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1149A" w14:textId="68CED898" w:rsidR="00DC746E" w:rsidRDefault="006C1FB1" w:rsidP="00DC746E">
      <w:pPr>
        <w:spacing w:after="0" w:line="240" w:lineRule="auto"/>
        <w:jc w:val="both"/>
        <w:rPr>
          <w:rFonts w:ascii="Arial" w:hAnsi="Arial" w:cs="Arial"/>
          <w:sz w:val="28"/>
          <w:szCs w:val="28"/>
        </w:rPr>
      </w:pPr>
      <w:bookmarkStart w:id="0" w:name="_GoBack"/>
      <w:bookmarkEnd w:id="0"/>
      <w:r w:rsidRPr="001C655B">
        <w:rPr>
          <w:rFonts w:ascii="Arial" w:hAnsi="Arial" w:cs="Arial"/>
          <w:sz w:val="28"/>
          <w:szCs w:val="28"/>
        </w:rPr>
        <w:t xml:space="preserve">Región Caribe </w:t>
      </w:r>
      <w:r w:rsidR="00C16E86">
        <w:rPr>
          <w:rFonts w:ascii="Arial" w:hAnsi="Arial" w:cs="Arial"/>
          <w:sz w:val="28"/>
          <w:szCs w:val="28"/>
        </w:rPr>
        <w:t>Mayo 30</w:t>
      </w:r>
      <w:r w:rsidR="00DC746E">
        <w:rPr>
          <w:rFonts w:ascii="Arial" w:hAnsi="Arial" w:cs="Arial"/>
          <w:sz w:val="28"/>
          <w:szCs w:val="28"/>
        </w:rPr>
        <w:t xml:space="preserve"> de 2018</w:t>
      </w:r>
    </w:p>
    <w:p w14:paraId="6A704603" w14:textId="77777777" w:rsidR="00DC746E" w:rsidRDefault="00DC746E" w:rsidP="00DC746E">
      <w:pPr>
        <w:spacing w:after="0" w:line="240" w:lineRule="auto"/>
        <w:jc w:val="both"/>
        <w:rPr>
          <w:rFonts w:ascii="Arial" w:hAnsi="Arial" w:cs="Arial"/>
          <w:sz w:val="28"/>
          <w:szCs w:val="28"/>
        </w:rPr>
      </w:pPr>
    </w:p>
    <w:p w14:paraId="575C4B88" w14:textId="6D0316CF" w:rsidR="00E97125" w:rsidRDefault="00E97125" w:rsidP="00DC746E">
      <w:pPr>
        <w:spacing w:after="0" w:line="240" w:lineRule="auto"/>
        <w:jc w:val="both"/>
        <w:rPr>
          <w:rFonts w:ascii="Arial" w:hAnsi="Arial" w:cs="Arial"/>
          <w:sz w:val="28"/>
          <w:szCs w:val="28"/>
        </w:rPr>
      </w:pPr>
      <w:r>
        <w:rPr>
          <w:rFonts w:ascii="Arial" w:hAnsi="Arial" w:cs="Arial"/>
          <w:sz w:val="28"/>
          <w:szCs w:val="28"/>
        </w:rPr>
        <w:t>Doctores</w:t>
      </w:r>
    </w:p>
    <w:p w14:paraId="33555DFA" w14:textId="11B533C1" w:rsidR="00E97125" w:rsidRDefault="00E97125" w:rsidP="00DC746E">
      <w:pPr>
        <w:spacing w:after="0" w:line="240" w:lineRule="auto"/>
        <w:jc w:val="both"/>
        <w:rPr>
          <w:rFonts w:ascii="Arial" w:hAnsi="Arial" w:cs="Arial"/>
          <w:b/>
          <w:sz w:val="28"/>
          <w:szCs w:val="28"/>
        </w:rPr>
      </w:pPr>
      <w:r w:rsidRPr="00093115">
        <w:rPr>
          <w:rFonts w:ascii="Arial" w:hAnsi="Arial" w:cs="Arial"/>
          <w:b/>
          <w:sz w:val="28"/>
          <w:szCs w:val="28"/>
        </w:rPr>
        <w:t>Gustavo Petro Urrego</w:t>
      </w:r>
    </w:p>
    <w:p w14:paraId="41A776B2" w14:textId="50815F55" w:rsidR="00093115" w:rsidRPr="00093115" w:rsidRDefault="00093115" w:rsidP="00DC746E">
      <w:pPr>
        <w:spacing w:after="0" w:line="240" w:lineRule="auto"/>
        <w:jc w:val="both"/>
        <w:rPr>
          <w:rFonts w:ascii="Arial" w:hAnsi="Arial" w:cs="Arial"/>
          <w:b/>
          <w:sz w:val="28"/>
          <w:szCs w:val="28"/>
        </w:rPr>
      </w:pPr>
      <w:r>
        <w:rPr>
          <w:rFonts w:ascii="Arial" w:hAnsi="Arial" w:cs="Arial"/>
          <w:b/>
          <w:sz w:val="28"/>
          <w:szCs w:val="28"/>
        </w:rPr>
        <w:t>Candidato Presidencial Colombia Humana</w:t>
      </w:r>
    </w:p>
    <w:p w14:paraId="2A8EFEFB" w14:textId="2AC2E418" w:rsidR="00E97125" w:rsidRDefault="00E97125" w:rsidP="00DC746E">
      <w:pPr>
        <w:spacing w:after="0" w:line="240" w:lineRule="auto"/>
        <w:jc w:val="both"/>
        <w:rPr>
          <w:rFonts w:ascii="Arial" w:hAnsi="Arial" w:cs="Arial"/>
          <w:b/>
          <w:sz w:val="28"/>
          <w:szCs w:val="28"/>
        </w:rPr>
      </w:pPr>
      <w:r w:rsidRPr="00093115">
        <w:rPr>
          <w:rFonts w:ascii="Arial" w:hAnsi="Arial" w:cs="Arial"/>
          <w:b/>
          <w:sz w:val="28"/>
          <w:szCs w:val="28"/>
        </w:rPr>
        <w:t>Iván Duque Márquez</w:t>
      </w:r>
    </w:p>
    <w:p w14:paraId="0E332376" w14:textId="08AD368F" w:rsidR="00093115" w:rsidRDefault="00093115" w:rsidP="00DC746E">
      <w:pPr>
        <w:spacing w:after="0" w:line="240" w:lineRule="auto"/>
        <w:jc w:val="both"/>
        <w:rPr>
          <w:rFonts w:ascii="Arial" w:hAnsi="Arial" w:cs="Arial"/>
          <w:b/>
          <w:sz w:val="28"/>
          <w:szCs w:val="28"/>
        </w:rPr>
      </w:pPr>
      <w:r>
        <w:rPr>
          <w:rFonts w:ascii="Arial" w:hAnsi="Arial" w:cs="Arial"/>
          <w:b/>
          <w:sz w:val="28"/>
          <w:szCs w:val="28"/>
        </w:rPr>
        <w:t>Candidato Presidencial Centro Democrático</w:t>
      </w:r>
    </w:p>
    <w:p w14:paraId="7DFA5C20" w14:textId="00919DEE" w:rsidR="00093115" w:rsidRDefault="00093115" w:rsidP="00DC746E">
      <w:pPr>
        <w:spacing w:after="0" w:line="240" w:lineRule="auto"/>
        <w:jc w:val="both"/>
        <w:rPr>
          <w:rFonts w:ascii="Arial" w:hAnsi="Arial" w:cs="Arial"/>
          <w:b/>
          <w:sz w:val="28"/>
          <w:szCs w:val="28"/>
        </w:rPr>
      </w:pPr>
      <w:r>
        <w:rPr>
          <w:rFonts w:ascii="Arial" w:hAnsi="Arial" w:cs="Arial"/>
          <w:b/>
          <w:sz w:val="28"/>
          <w:szCs w:val="28"/>
        </w:rPr>
        <w:t xml:space="preserve">Bogotá D.C. </w:t>
      </w:r>
    </w:p>
    <w:p w14:paraId="4769D1EE" w14:textId="77777777" w:rsidR="00093115" w:rsidRPr="00093115" w:rsidRDefault="00093115" w:rsidP="00DC746E">
      <w:pPr>
        <w:spacing w:after="0" w:line="240" w:lineRule="auto"/>
        <w:jc w:val="both"/>
        <w:rPr>
          <w:rFonts w:ascii="Arial" w:hAnsi="Arial" w:cs="Arial"/>
          <w:b/>
          <w:sz w:val="28"/>
          <w:szCs w:val="28"/>
        </w:rPr>
      </w:pPr>
    </w:p>
    <w:p w14:paraId="1CEA970B" w14:textId="10FE8C28" w:rsidR="00DC746E" w:rsidRDefault="00E97125" w:rsidP="00DC746E">
      <w:pPr>
        <w:spacing w:after="0" w:line="240" w:lineRule="auto"/>
        <w:jc w:val="both"/>
        <w:rPr>
          <w:rFonts w:ascii="Arial" w:hAnsi="Arial" w:cs="Arial"/>
          <w:sz w:val="28"/>
          <w:szCs w:val="28"/>
        </w:rPr>
      </w:pPr>
      <w:r>
        <w:rPr>
          <w:rFonts w:ascii="Arial" w:hAnsi="Arial" w:cs="Arial"/>
          <w:sz w:val="28"/>
          <w:szCs w:val="28"/>
        </w:rPr>
        <w:t xml:space="preserve">E. </w:t>
      </w:r>
      <w:r>
        <w:rPr>
          <w:rFonts w:ascii="Arial" w:hAnsi="Arial" w:cs="Arial"/>
          <w:sz w:val="28"/>
          <w:szCs w:val="28"/>
        </w:rPr>
        <w:tab/>
      </w:r>
      <w:r>
        <w:rPr>
          <w:rFonts w:ascii="Arial" w:hAnsi="Arial" w:cs="Arial"/>
          <w:sz w:val="28"/>
          <w:szCs w:val="28"/>
        </w:rPr>
        <w:tab/>
        <w:t>S.</w:t>
      </w:r>
      <w:r>
        <w:rPr>
          <w:rFonts w:ascii="Arial" w:hAnsi="Arial" w:cs="Arial"/>
          <w:sz w:val="28"/>
          <w:szCs w:val="28"/>
        </w:rPr>
        <w:tab/>
        <w:t xml:space="preserve">     M.</w:t>
      </w:r>
    </w:p>
    <w:p w14:paraId="321F5694" w14:textId="77777777" w:rsidR="006C1FB1" w:rsidRDefault="006C1FB1" w:rsidP="00DC746E">
      <w:pPr>
        <w:spacing w:after="0" w:line="240" w:lineRule="auto"/>
        <w:jc w:val="both"/>
        <w:rPr>
          <w:rFonts w:ascii="Arial" w:hAnsi="Arial" w:cs="Arial"/>
          <w:sz w:val="28"/>
          <w:szCs w:val="28"/>
        </w:rPr>
      </w:pPr>
    </w:p>
    <w:p w14:paraId="547D8C7E" w14:textId="3154D1F9" w:rsidR="00C56CDE" w:rsidRDefault="00C56CDE" w:rsidP="00DC746E">
      <w:pPr>
        <w:spacing w:after="0" w:line="240" w:lineRule="auto"/>
        <w:jc w:val="both"/>
        <w:rPr>
          <w:rFonts w:ascii="Arial" w:hAnsi="Arial" w:cs="Arial"/>
          <w:sz w:val="28"/>
          <w:szCs w:val="28"/>
        </w:rPr>
      </w:pPr>
      <w:r>
        <w:rPr>
          <w:rFonts w:ascii="Arial" w:hAnsi="Arial" w:cs="Arial"/>
          <w:sz w:val="28"/>
          <w:szCs w:val="28"/>
        </w:rPr>
        <w:t>R</w:t>
      </w:r>
      <w:r w:rsidR="00E97125">
        <w:rPr>
          <w:rFonts w:ascii="Arial" w:hAnsi="Arial" w:cs="Arial"/>
          <w:sz w:val="28"/>
          <w:szCs w:val="28"/>
        </w:rPr>
        <w:t xml:space="preserve">espetados </w:t>
      </w:r>
      <w:r>
        <w:rPr>
          <w:rFonts w:ascii="Arial" w:hAnsi="Arial" w:cs="Arial"/>
          <w:sz w:val="28"/>
          <w:szCs w:val="28"/>
        </w:rPr>
        <w:t>candidatos</w:t>
      </w:r>
      <w:r w:rsidR="00E97125">
        <w:rPr>
          <w:rFonts w:ascii="Arial" w:hAnsi="Arial" w:cs="Arial"/>
          <w:sz w:val="28"/>
          <w:szCs w:val="28"/>
        </w:rPr>
        <w:t>:</w:t>
      </w:r>
    </w:p>
    <w:p w14:paraId="6F839FB4" w14:textId="77777777" w:rsidR="00C56CDE" w:rsidRDefault="00C56CDE" w:rsidP="00DC746E">
      <w:pPr>
        <w:spacing w:after="0" w:line="240" w:lineRule="auto"/>
        <w:jc w:val="both"/>
        <w:rPr>
          <w:rFonts w:ascii="Arial" w:hAnsi="Arial" w:cs="Arial"/>
          <w:sz w:val="28"/>
          <w:szCs w:val="28"/>
        </w:rPr>
      </w:pPr>
    </w:p>
    <w:p w14:paraId="5F8421A6" w14:textId="5029B1C1" w:rsidR="00E97125" w:rsidRDefault="00E97125" w:rsidP="00DC746E">
      <w:pPr>
        <w:spacing w:after="0" w:line="240" w:lineRule="auto"/>
        <w:jc w:val="both"/>
        <w:rPr>
          <w:rFonts w:ascii="Arial" w:hAnsi="Arial" w:cs="Arial"/>
          <w:sz w:val="28"/>
          <w:szCs w:val="28"/>
        </w:rPr>
      </w:pPr>
      <w:r>
        <w:rPr>
          <w:rFonts w:ascii="Arial" w:hAnsi="Arial" w:cs="Arial"/>
          <w:sz w:val="28"/>
          <w:szCs w:val="28"/>
        </w:rPr>
        <w:t>Sea lo primero expresarles nuestras sinceras felicita</w:t>
      </w:r>
      <w:r w:rsidR="0005525B">
        <w:rPr>
          <w:rFonts w:ascii="Arial" w:hAnsi="Arial" w:cs="Arial"/>
          <w:sz w:val="28"/>
          <w:szCs w:val="28"/>
        </w:rPr>
        <w:t xml:space="preserve">ciones por los resultados de las elecciones del pasado </w:t>
      </w:r>
      <w:r>
        <w:rPr>
          <w:rFonts w:ascii="Arial" w:hAnsi="Arial" w:cs="Arial"/>
          <w:sz w:val="28"/>
          <w:szCs w:val="28"/>
        </w:rPr>
        <w:t>domingo</w:t>
      </w:r>
      <w:r w:rsidR="0005525B">
        <w:rPr>
          <w:rFonts w:ascii="Arial" w:hAnsi="Arial" w:cs="Arial"/>
          <w:sz w:val="28"/>
          <w:szCs w:val="28"/>
        </w:rPr>
        <w:t xml:space="preserve"> 27 de mayo, que los acreditan como</w:t>
      </w:r>
      <w:r>
        <w:rPr>
          <w:rFonts w:ascii="Arial" w:hAnsi="Arial" w:cs="Arial"/>
          <w:sz w:val="28"/>
          <w:szCs w:val="28"/>
        </w:rPr>
        <w:t xml:space="preserve"> los </w:t>
      </w:r>
      <w:r w:rsidR="0005525B">
        <w:rPr>
          <w:rFonts w:ascii="Arial" w:hAnsi="Arial" w:cs="Arial"/>
          <w:sz w:val="28"/>
          <w:szCs w:val="28"/>
        </w:rPr>
        <w:t xml:space="preserve">dos </w:t>
      </w:r>
      <w:r>
        <w:rPr>
          <w:rFonts w:ascii="Arial" w:hAnsi="Arial" w:cs="Arial"/>
          <w:sz w:val="28"/>
          <w:szCs w:val="28"/>
        </w:rPr>
        <w:t>candidatos que deberán disputar en las</w:t>
      </w:r>
      <w:r w:rsidR="0005525B">
        <w:rPr>
          <w:rFonts w:ascii="Arial" w:hAnsi="Arial" w:cs="Arial"/>
          <w:sz w:val="28"/>
          <w:szCs w:val="28"/>
        </w:rPr>
        <w:t xml:space="preserve"> urnas el derecho a ejercer</w:t>
      </w:r>
      <w:r>
        <w:rPr>
          <w:rFonts w:ascii="Arial" w:hAnsi="Arial" w:cs="Arial"/>
          <w:sz w:val="28"/>
          <w:szCs w:val="28"/>
        </w:rPr>
        <w:t xml:space="preserve"> como </w:t>
      </w:r>
      <w:r w:rsidR="002822FB">
        <w:rPr>
          <w:rFonts w:ascii="Arial" w:hAnsi="Arial" w:cs="Arial"/>
          <w:sz w:val="28"/>
          <w:szCs w:val="28"/>
        </w:rPr>
        <w:t>Presidente de la República d</w:t>
      </w:r>
      <w:r>
        <w:rPr>
          <w:rFonts w:ascii="Arial" w:hAnsi="Arial" w:cs="Arial"/>
          <w:sz w:val="28"/>
          <w:szCs w:val="28"/>
        </w:rPr>
        <w:t>el periodo 2018-2022.</w:t>
      </w:r>
    </w:p>
    <w:p w14:paraId="6C0856D6" w14:textId="77777777" w:rsidR="00E97125" w:rsidRDefault="00E97125" w:rsidP="00DC746E">
      <w:pPr>
        <w:spacing w:after="0" w:line="240" w:lineRule="auto"/>
        <w:jc w:val="both"/>
        <w:rPr>
          <w:rFonts w:ascii="Arial" w:hAnsi="Arial" w:cs="Arial"/>
          <w:sz w:val="28"/>
          <w:szCs w:val="28"/>
        </w:rPr>
      </w:pPr>
    </w:p>
    <w:p w14:paraId="22F00FA8" w14:textId="4BA90C56" w:rsidR="00E12F84" w:rsidRDefault="00E12F84" w:rsidP="00DC746E">
      <w:pPr>
        <w:spacing w:after="0" w:line="240" w:lineRule="auto"/>
        <w:jc w:val="both"/>
        <w:rPr>
          <w:rFonts w:ascii="Arial" w:hAnsi="Arial" w:cs="Arial"/>
          <w:sz w:val="28"/>
          <w:szCs w:val="28"/>
        </w:rPr>
      </w:pPr>
      <w:r>
        <w:rPr>
          <w:rFonts w:ascii="Arial" w:hAnsi="Arial" w:cs="Arial"/>
          <w:sz w:val="28"/>
          <w:szCs w:val="28"/>
        </w:rPr>
        <w:t>En Colombia la votación ascendió a 19.636.714. La Región Caribe depositó en total por todos los candidatos que aparecían en el tarjetón, incluyendo el voto en blanco, 3.411.362 sufragios, de acuerdo con datos oficiales de la Registraduría Nacional del Estado C</w:t>
      </w:r>
      <w:r w:rsidR="00CC58A3">
        <w:rPr>
          <w:rFonts w:ascii="Arial" w:hAnsi="Arial" w:cs="Arial"/>
          <w:sz w:val="28"/>
          <w:szCs w:val="28"/>
        </w:rPr>
        <w:t>ivil, lo que significaría aproximadamente un 17,38 % del resultado nacional, lo que es consonante con nuestro peso específico como bloque regional a nivel país.</w:t>
      </w:r>
    </w:p>
    <w:p w14:paraId="6E95621E" w14:textId="77777777" w:rsidR="00E12F84" w:rsidRDefault="00E12F84" w:rsidP="00DC746E">
      <w:pPr>
        <w:spacing w:after="0" w:line="240" w:lineRule="auto"/>
        <w:jc w:val="both"/>
        <w:rPr>
          <w:rFonts w:ascii="Arial" w:hAnsi="Arial" w:cs="Arial"/>
          <w:sz w:val="28"/>
          <w:szCs w:val="28"/>
        </w:rPr>
      </w:pPr>
    </w:p>
    <w:p w14:paraId="4A4040CA" w14:textId="3C74FBEB" w:rsidR="00E97125" w:rsidRDefault="00E97125" w:rsidP="00DC746E">
      <w:pPr>
        <w:spacing w:after="0" w:line="240" w:lineRule="auto"/>
        <w:jc w:val="both"/>
        <w:rPr>
          <w:rFonts w:ascii="Arial" w:hAnsi="Arial" w:cs="Arial"/>
          <w:sz w:val="28"/>
          <w:szCs w:val="28"/>
        </w:rPr>
      </w:pPr>
      <w:r>
        <w:rPr>
          <w:rFonts w:ascii="Arial" w:hAnsi="Arial" w:cs="Arial"/>
          <w:sz w:val="28"/>
          <w:szCs w:val="28"/>
        </w:rPr>
        <w:t xml:space="preserve">En el caso del </w:t>
      </w:r>
      <w:r w:rsidR="00093115">
        <w:rPr>
          <w:rFonts w:ascii="Arial" w:hAnsi="Arial" w:cs="Arial"/>
          <w:sz w:val="28"/>
          <w:szCs w:val="28"/>
        </w:rPr>
        <w:t xml:space="preserve">doctor </w:t>
      </w:r>
      <w:r>
        <w:rPr>
          <w:rFonts w:ascii="Arial" w:hAnsi="Arial" w:cs="Arial"/>
          <w:sz w:val="28"/>
          <w:szCs w:val="28"/>
        </w:rPr>
        <w:t>Duque Má</w:t>
      </w:r>
      <w:r w:rsidR="00CC58A3">
        <w:rPr>
          <w:rFonts w:ascii="Arial" w:hAnsi="Arial" w:cs="Arial"/>
          <w:sz w:val="28"/>
          <w:szCs w:val="28"/>
        </w:rPr>
        <w:t>rquez, la Región Caribe dio a su favor 1.287.402 votos, mientras que a</w:t>
      </w:r>
      <w:r>
        <w:rPr>
          <w:rFonts w:ascii="Arial" w:hAnsi="Arial" w:cs="Arial"/>
          <w:sz w:val="28"/>
          <w:szCs w:val="28"/>
        </w:rPr>
        <w:t>l doctor Petro</w:t>
      </w:r>
      <w:r w:rsidR="00CC58A3">
        <w:rPr>
          <w:rFonts w:ascii="Arial" w:hAnsi="Arial" w:cs="Arial"/>
          <w:sz w:val="28"/>
          <w:szCs w:val="28"/>
        </w:rPr>
        <w:t xml:space="preserve"> Urrego le correspondieron 1.324.491 sufr</w:t>
      </w:r>
      <w:r>
        <w:rPr>
          <w:rFonts w:ascii="Arial" w:hAnsi="Arial" w:cs="Arial"/>
          <w:sz w:val="28"/>
          <w:szCs w:val="28"/>
        </w:rPr>
        <w:t>agios. En total fueron 2.611.893 electores quienes confiaron en sus propuestas durante la campaña para</w:t>
      </w:r>
      <w:r w:rsidR="00093115">
        <w:rPr>
          <w:rFonts w:ascii="Arial" w:hAnsi="Arial" w:cs="Arial"/>
          <w:sz w:val="28"/>
          <w:szCs w:val="28"/>
        </w:rPr>
        <w:t xml:space="preserve"> la primera vuelta presidencial, lo que representa cerca del 14% del total nacional. </w:t>
      </w:r>
    </w:p>
    <w:p w14:paraId="27468776" w14:textId="77777777" w:rsidR="009D6360" w:rsidRDefault="009D6360" w:rsidP="00DC746E">
      <w:pPr>
        <w:spacing w:after="0" w:line="240" w:lineRule="auto"/>
        <w:jc w:val="both"/>
        <w:rPr>
          <w:rFonts w:ascii="Arial" w:hAnsi="Arial" w:cs="Arial"/>
          <w:sz w:val="28"/>
          <w:szCs w:val="28"/>
        </w:rPr>
      </w:pPr>
    </w:p>
    <w:p w14:paraId="2792A5BE" w14:textId="1E8FC369" w:rsidR="00DC746E" w:rsidRPr="00DC746E" w:rsidRDefault="003F2A5B" w:rsidP="00DC746E">
      <w:pPr>
        <w:spacing w:after="0" w:line="240" w:lineRule="auto"/>
        <w:jc w:val="both"/>
        <w:rPr>
          <w:rFonts w:ascii="Arial" w:hAnsi="Arial" w:cs="Arial"/>
          <w:sz w:val="28"/>
          <w:szCs w:val="28"/>
        </w:rPr>
      </w:pPr>
      <w:r>
        <w:rPr>
          <w:rFonts w:ascii="Arial" w:hAnsi="Arial" w:cs="Arial"/>
          <w:sz w:val="28"/>
          <w:szCs w:val="28"/>
        </w:rPr>
        <w:t>Es por ello</w:t>
      </w:r>
      <w:r w:rsidR="00093115">
        <w:rPr>
          <w:rFonts w:ascii="Arial" w:hAnsi="Arial" w:cs="Arial"/>
          <w:sz w:val="28"/>
          <w:szCs w:val="28"/>
        </w:rPr>
        <w:t xml:space="preserve"> que p</w:t>
      </w:r>
      <w:r w:rsidR="0088294F">
        <w:rPr>
          <w:rFonts w:ascii="Arial" w:hAnsi="Arial" w:cs="Arial"/>
          <w:sz w:val="28"/>
          <w:szCs w:val="28"/>
        </w:rPr>
        <w:t xml:space="preserve">ara </w:t>
      </w:r>
      <w:r w:rsidR="00E97125">
        <w:rPr>
          <w:rFonts w:ascii="Arial" w:hAnsi="Arial" w:cs="Arial"/>
          <w:sz w:val="28"/>
          <w:szCs w:val="28"/>
        </w:rPr>
        <w:t xml:space="preserve">su </w:t>
      </w:r>
      <w:r w:rsidR="00DC746E">
        <w:rPr>
          <w:rFonts w:ascii="Arial" w:hAnsi="Arial" w:cs="Arial"/>
          <w:sz w:val="28"/>
          <w:szCs w:val="28"/>
        </w:rPr>
        <w:t>reflexión</w:t>
      </w:r>
      <w:r w:rsidR="00E97125">
        <w:rPr>
          <w:rFonts w:ascii="Arial" w:hAnsi="Arial" w:cs="Arial"/>
          <w:sz w:val="28"/>
          <w:szCs w:val="28"/>
        </w:rPr>
        <w:t>, análisis</w:t>
      </w:r>
      <w:r w:rsidR="00DC746E">
        <w:rPr>
          <w:rFonts w:ascii="Arial" w:hAnsi="Arial" w:cs="Arial"/>
          <w:sz w:val="28"/>
          <w:szCs w:val="28"/>
        </w:rPr>
        <w:t xml:space="preserve"> y</w:t>
      </w:r>
      <w:r w:rsidR="007D3D43">
        <w:rPr>
          <w:rFonts w:ascii="Arial" w:hAnsi="Arial" w:cs="Arial"/>
          <w:sz w:val="28"/>
          <w:szCs w:val="28"/>
        </w:rPr>
        <w:t xml:space="preserve"> manifestación de cuál es </w:t>
      </w:r>
      <w:r w:rsidR="00E97125">
        <w:rPr>
          <w:rFonts w:ascii="Arial" w:hAnsi="Arial" w:cs="Arial"/>
          <w:sz w:val="28"/>
          <w:szCs w:val="28"/>
        </w:rPr>
        <w:t xml:space="preserve"> </w:t>
      </w:r>
      <w:r w:rsidR="00DC746E">
        <w:rPr>
          <w:rFonts w:ascii="Arial" w:hAnsi="Arial" w:cs="Arial"/>
          <w:sz w:val="28"/>
          <w:szCs w:val="28"/>
        </w:rPr>
        <w:t xml:space="preserve">compromiso </w:t>
      </w:r>
      <w:r w:rsidR="00E97125">
        <w:rPr>
          <w:rFonts w:ascii="Arial" w:hAnsi="Arial" w:cs="Arial"/>
          <w:sz w:val="28"/>
          <w:szCs w:val="28"/>
        </w:rPr>
        <w:t xml:space="preserve">de cada uno de ustedes </w:t>
      </w:r>
      <w:r w:rsidR="0088294F">
        <w:rPr>
          <w:rFonts w:ascii="Arial" w:hAnsi="Arial" w:cs="Arial"/>
          <w:sz w:val="28"/>
          <w:szCs w:val="28"/>
        </w:rPr>
        <w:t>con nuestra Región Caribe, les hacemos llegar el presente</w:t>
      </w:r>
      <w:r w:rsidR="00DC746E">
        <w:rPr>
          <w:rFonts w:ascii="Arial" w:hAnsi="Arial" w:cs="Arial"/>
          <w:sz w:val="28"/>
          <w:szCs w:val="28"/>
        </w:rPr>
        <w:t xml:space="preserve"> documento:</w:t>
      </w:r>
    </w:p>
    <w:p w14:paraId="3FED2C7C" w14:textId="77777777" w:rsidR="00DC746E" w:rsidRDefault="00DC746E" w:rsidP="001729AB">
      <w:pPr>
        <w:spacing w:after="0" w:line="240" w:lineRule="auto"/>
        <w:jc w:val="center"/>
        <w:rPr>
          <w:rFonts w:ascii="Arial" w:hAnsi="Arial" w:cs="Arial"/>
          <w:sz w:val="52"/>
          <w:szCs w:val="52"/>
        </w:rPr>
      </w:pPr>
    </w:p>
    <w:p w14:paraId="0F1BFDC9" w14:textId="77777777" w:rsidR="003F2A5B" w:rsidRDefault="003F2A5B" w:rsidP="001729AB">
      <w:pPr>
        <w:spacing w:after="0" w:line="240" w:lineRule="auto"/>
        <w:jc w:val="center"/>
        <w:rPr>
          <w:rFonts w:ascii="Arial" w:hAnsi="Arial" w:cs="Arial"/>
          <w:sz w:val="48"/>
          <w:szCs w:val="48"/>
        </w:rPr>
      </w:pPr>
    </w:p>
    <w:p w14:paraId="08D06F4F" w14:textId="77777777" w:rsidR="007A5D48" w:rsidRPr="0088294F" w:rsidRDefault="0088294F" w:rsidP="001729AB">
      <w:pPr>
        <w:spacing w:after="0" w:line="240" w:lineRule="auto"/>
        <w:jc w:val="center"/>
        <w:rPr>
          <w:rFonts w:ascii="Arial" w:hAnsi="Arial" w:cs="Arial"/>
          <w:sz w:val="48"/>
          <w:szCs w:val="48"/>
        </w:rPr>
      </w:pPr>
      <w:r w:rsidRPr="0088294F">
        <w:rPr>
          <w:rFonts w:ascii="Arial" w:hAnsi="Arial" w:cs="Arial"/>
          <w:sz w:val="48"/>
          <w:szCs w:val="48"/>
        </w:rPr>
        <w:lastRenderedPageBreak/>
        <w:t xml:space="preserve">Hoja de Ruta de </w:t>
      </w:r>
      <w:r w:rsidR="00E658C8" w:rsidRPr="0088294F">
        <w:rPr>
          <w:rFonts w:ascii="Arial" w:hAnsi="Arial" w:cs="Arial"/>
          <w:sz w:val="48"/>
          <w:szCs w:val="48"/>
        </w:rPr>
        <w:t xml:space="preserve">la Región </w:t>
      </w:r>
      <w:r w:rsidR="007A5D48" w:rsidRPr="0088294F">
        <w:rPr>
          <w:rFonts w:ascii="Arial" w:hAnsi="Arial" w:cs="Arial"/>
          <w:sz w:val="48"/>
          <w:szCs w:val="48"/>
        </w:rPr>
        <w:t xml:space="preserve">Caribe </w:t>
      </w:r>
      <w:r w:rsidRPr="0088294F">
        <w:rPr>
          <w:rFonts w:ascii="Arial" w:hAnsi="Arial" w:cs="Arial"/>
          <w:sz w:val="48"/>
          <w:szCs w:val="48"/>
        </w:rPr>
        <w:t>Colombiana para los próximos 12 años</w:t>
      </w:r>
    </w:p>
    <w:p w14:paraId="3F4AF082" w14:textId="77777777" w:rsidR="007A5D48" w:rsidRDefault="007A5D48" w:rsidP="007A5D48">
      <w:pPr>
        <w:spacing w:after="0" w:line="240" w:lineRule="auto"/>
        <w:jc w:val="both"/>
        <w:rPr>
          <w:rFonts w:ascii="Arial" w:hAnsi="Arial" w:cs="Arial"/>
          <w:sz w:val="28"/>
          <w:szCs w:val="28"/>
        </w:rPr>
      </w:pPr>
    </w:p>
    <w:p w14:paraId="38F977A7" w14:textId="29AD2424" w:rsidR="00124B15" w:rsidRDefault="00BB58B1" w:rsidP="007A5D48">
      <w:pPr>
        <w:spacing w:after="0" w:line="240" w:lineRule="auto"/>
        <w:jc w:val="both"/>
        <w:rPr>
          <w:rFonts w:ascii="Arial" w:hAnsi="Arial" w:cs="Arial"/>
          <w:sz w:val="28"/>
          <w:szCs w:val="28"/>
        </w:rPr>
      </w:pPr>
      <w:r>
        <w:rPr>
          <w:rFonts w:ascii="Arial" w:hAnsi="Arial" w:cs="Arial"/>
          <w:sz w:val="28"/>
          <w:szCs w:val="28"/>
        </w:rPr>
        <w:t>De cara al reto que implica una mayor inserción en los mercados internacionales, elevar los indicadores de competitividad, eliminar los desequilibrios sociales y acentuar el acceso a la educación entre otros factores, e</w:t>
      </w:r>
      <w:r w:rsidR="001A564C">
        <w:rPr>
          <w:rFonts w:ascii="Arial" w:hAnsi="Arial" w:cs="Arial"/>
          <w:sz w:val="28"/>
          <w:szCs w:val="28"/>
        </w:rPr>
        <w:t>s fundamental pensar en el trabajo que debe realizarse para los próximos 12 años, b</w:t>
      </w:r>
      <w:r w:rsidR="007A5D48">
        <w:rPr>
          <w:rFonts w:ascii="Arial" w:hAnsi="Arial" w:cs="Arial"/>
          <w:sz w:val="28"/>
          <w:szCs w:val="28"/>
        </w:rPr>
        <w:t>ajo la certeza de que frente a un nuevo modelo de administración y planeación de los destinos regionales, con base en el desarrollo legal de los artículos 306 y 307 de la Constitución Política de Colombia de 1991, es necesario e indispensable consensuar y ejecutar con el Gobierno Nacional la Hoja de Ruta que permita dirigir y coordinar esfuerzos institucionales, políticos, económicos y sociales, públicos y privados, hacia el desarrollo que históricamente le ha sido negado a la Región Car</w:t>
      </w:r>
      <w:r w:rsidR="001A564C">
        <w:rPr>
          <w:rFonts w:ascii="Arial" w:hAnsi="Arial" w:cs="Arial"/>
          <w:sz w:val="28"/>
          <w:szCs w:val="28"/>
        </w:rPr>
        <w:t>ibe colombiana.</w:t>
      </w:r>
    </w:p>
    <w:p w14:paraId="557025FF" w14:textId="77777777" w:rsidR="001A564C" w:rsidRPr="006C1FB1" w:rsidRDefault="001A564C" w:rsidP="007A5D48">
      <w:pPr>
        <w:spacing w:after="0" w:line="240" w:lineRule="auto"/>
        <w:jc w:val="both"/>
        <w:rPr>
          <w:rFonts w:ascii="Arial" w:hAnsi="Arial" w:cs="Arial"/>
          <w:color w:val="FF0000"/>
          <w:sz w:val="28"/>
          <w:szCs w:val="28"/>
        </w:rPr>
      </w:pPr>
    </w:p>
    <w:p w14:paraId="0C4851CA" w14:textId="77777777" w:rsidR="007D3D43" w:rsidRDefault="0088294F" w:rsidP="007A5D48">
      <w:pPr>
        <w:spacing w:after="0" w:line="240" w:lineRule="auto"/>
        <w:jc w:val="both"/>
        <w:rPr>
          <w:rFonts w:ascii="Arial" w:hAnsi="Arial" w:cs="Arial"/>
          <w:sz w:val="28"/>
          <w:szCs w:val="28"/>
        </w:rPr>
      </w:pPr>
      <w:r>
        <w:rPr>
          <w:rFonts w:ascii="Arial" w:hAnsi="Arial" w:cs="Arial"/>
          <w:sz w:val="28"/>
          <w:szCs w:val="28"/>
        </w:rPr>
        <w:t>La Región</w:t>
      </w:r>
      <w:r w:rsidR="008018E1">
        <w:rPr>
          <w:rFonts w:ascii="Arial" w:hAnsi="Arial" w:cs="Arial"/>
          <w:sz w:val="28"/>
          <w:szCs w:val="28"/>
        </w:rPr>
        <w:t xml:space="preserve"> Caribe representa el </w:t>
      </w:r>
      <w:r>
        <w:rPr>
          <w:rFonts w:ascii="Arial" w:hAnsi="Arial" w:cs="Arial"/>
          <w:sz w:val="28"/>
          <w:szCs w:val="28"/>
        </w:rPr>
        <w:t>14% del Producto Intern</w:t>
      </w:r>
      <w:r w:rsidR="008838CB">
        <w:rPr>
          <w:rFonts w:ascii="Arial" w:hAnsi="Arial" w:cs="Arial"/>
          <w:sz w:val="28"/>
          <w:szCs w:val="28"/>
        </w:rPr>
        <w:t xml:space="preserve">o Bruto, PIB, el </w:t>
      </w:r>
      <w:r w:rsidR="008018E1">
        <w:rPr>
          <w:rFonts w:ascii="Arial" w:hAnsi="Arial" w:cs="Arial"/>
          <w:sz w:val="28"/>
          <w:szCs w:val="28"/>
        </w:rPr>
        <w:t>11, 6 por ciento de la superficie nacional y el 21,4 por ciento de la población colombiana.</w:t>
      </w:r>
      <w:r w:rsidR="008838CB">
        <w:rPr>
          <w:rFonts w:ascii="Arial" w:hAnsi="Arial" w:cs="Arial"/>
          <w:sz w:val="28"/>
          <w:szCs w:val="28"/>
        </w:rPr>
        <w:t xml:space="preserve"> </w:t>
      </w:r>
    </w:p>
    <w:p w14:paraId="1F3A82EC" w14:textId="77777777" w:rsidR="007D3D43" w:rsidRDefault="007D3D43" w:rsidP="007A5D48">
      <w:pPr>
        <w:spacing w:after="0" w:line="240" w:lineRule="auto"/>
        <w:jc w:val="both"/>
        <w:rPr>
          <w:rFonts w:ascii="Arial" w:hAnsi="Arial" w:cs="Arial"/>
          <w:sz w:val="28"/>
          <w:szCs w:val="28"/>
        </w:rPr>
      </w:pPr>
    </w:p>
    <w:p w14:paraId="22BD497D" w14:textId="22FE876D" w:rsidR="007D3D43" w:rsidRDefault="007D3D43" w:rsidP="007D3D43">
      <w:pPr>
        <w:spacing w:after="0" w:line="240" w:lineRule="auto"/>
        <w:jc w:val="center"/>
        <w:rPr>
          <w:rFonts w:ascii="Arial" w:hAnsi="Arial" w:cs="Arial"/>
          <w:sz w:val="28"/>
          <w:szCs w:val="28"/>
        </w:rPr>
      </w:pPr>
      <w:r>
        <w:rPr>
          <w:rFonts w:ascii="Arial" w:hAnsi="Arial" w:cs="Arial"/>
          <w:noProof/>
          <w:sz w:val="28"/>
          <w:szCs w:val="28"/>
          <w:lang w:eastAsia="es-CO"/>
        </w:rPr>
        <w:drawing>
          <wp:inline distT="0" distB="0" distL="0" distR="0" wp14:anchorId="199E37E4" wp14:editId="686B0E87">
            <wp:extent cx="4953429" cy="28044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B REGIONAL.png"/>
                    <pic:cNvPicPr/>
                  </pic:nvPicPr>
                  <pic:blipFill>
                    <a:blip r:embed="rId7">
                      <a:extLst>
                        <a:ext uri="{28A0092B-C50C-407E-A947-70E740481C1C}">
                          <a14:useLocalDpi xmlns:a14="http://schemas.microsoft.com/office/drawing/2010/main" val="0"/>
                        </a:ext>
                      </a:extLst>
                    </a:blip>
                    <a:stretch>
                      <a:fillRect/>
                    </a:stretch>
                  </pic:blipFill>
                  <pic:spPr>
                    <a:xfrm>
                      <a:off x="0" y="0"/>
                      <a:ext cx="4953429" cy="2804403"/>
                    </a:xfrm>
                    <a:prstGeom prst="rect">
                      <a:avLst/>
                    </a:prstGeom>
                  </pic:spPr>
                </pic:pic>
              </a:graphicData>
            </a:graphic>
          </wp:inline>
        </w:drawing>
      </w:r>
    </w:p>
    <w:p w14:paraId="5154046C" w14:textId="6FB90EE9" w:rsidR="007D3D43" w:rsidRPr="007D3D43" w:rsidRDefault="007D3D43" w:rsidP="007A5D48">
      <w:pPr>
        <w:spacing w:after="0" w:line="240" w:lineRule="auto"/>
        <w:jc w:val="both"/>
        <w:rPr>
          <w:rFonts w:ascii="Arial" w:hAnsi="Arial" w:cs="Arial"/>
          <w:b/>
          <w:sz w:val="18"/>
          <w:szCs w:val="18"/>
        </w:rPr>
      </w:pPr>
      <w:r w:rsidRPr="007D3D43">
        <w:rPr>
          <w:rFonts w:ascii="Arial" w:hAnsi="Arial" w:cs="Arial"/>
          <w:b/>
          <w:sz w:val="18"/>
          <w:szCs w:val="18"/>
        </w:rPr>
        <w:t>Fuente: Observatorio del Caribe Colombiano</w:t>
      </w:r>
    </w:p>
    <w:p w14:paraId="1A7D0168" w14:textId="77777777" w:rsidR="007D3D43" w:rsidRDefault="007D3D43" w:rsidP="007A5D48">
      <w:pPr>
        <w:spacing w:after="0" w:line="240" w:lineRule="auto"/>
        <w:jc w:val="both"/>
        <w:rPr>
          <w:rFonts w:ascii="Arial" w:hAnsi="Arial" w:cs="Arial"/>
          <w:sz w:val="28"/>
          <w:szCs w:val="28"/>
        </w:rPr>
      </w:pPr>
    </w:p>
    <w:p w14:paraId="4A6E89CB" w14:textId="4D76602A" w:rsidR="008018E1" w:rsidRDefault="008838CB" w:rsidP="007A5D48">
      <w:pPr>
        <w:spacing w:after="0" w:line="240" w:lineRule="auto"/>
        <w:jc w:val="both"/>
        <w:rPr>
          <w:rFonts w:ascii="Arial" w:hAnsi="Arial" w:cs="Arial"/>
          <w:sz w:val="28"/>
          <w:szCs w:val="28"/>
        </w:rPr>
      </w:pPr>
      <w:r>
        <w:rPr>
          <w:rFonts w:ascii="Arial" w:hAnsi="Arial" w:cs="Arial"/>
          <w:sz w:val="28"/>
          <w:szCs w:val="28"/>
        </w:rPr>
        <w:t xml:space="preserve">Pese a una situación de crecimiento por encima del total de la Nación, lamentamos que tal circunstancia complete más de un lustro de haberse detenido. </w:t>
      </w:r>
    </w:p>
    <w:p w14:paraId="28BD3187" w14:textId="77777777" w:rsidR="009B118F" w:rsidRDefault="008838CB" w:rsidP="007A5D48">
      <w:pPr>
        <w:spacing w:after="0" w:line="240" w:lineRule="auto"/>
        <w:jc w:val="both"/>
        <w:rPr>
          <w:rFonts w:ascii="Arial" w:hAnsi="Arial" w:cs="Arial"/>
          <w:sz w:val="28"/>
          <w:szCs w:val="28"/>
        </w:rPr>
      </w:pPr>
      <w:r>
        <w:rPr>
          <w:rFonts w:ascii="Arial" w:hAnsi="Arial" w:cs="Arial"/>
          <w:sz w:val="28"/>
          <w:szCs w:val="28"/>
        </w:rPr>
        <w:lastRenderedPageBreak/>
        <w:t>No obstante, tenemos la fortuna de</w:t>
      </w:r>
      <w:r w:rsidR="009B118F">
        <w:rPr>
          <w:rFonts w:ascii="Arial" w:hAnsi="Arial" w:cs="Arial"/>
          <w:sz w:val="28"/>
          <w:szCs w:val="28"/>
        </w:rPr>
        <w:t xml:space="preserve"> contar con una sólida agenda regional elaborada por los líderes que de </w:t>
      </w:r>
      <w:r>
        <w:rPr>
          <w:rFonts w:ascii="Arial" w:hAnsi="Arial" w:cs="Arial"/>
          <w:sz w:val="28"/>
          <w:szCs w:val="28"/>
        </w:rPr>
        <w:t>tiempo atrás luchan y hoy suman</w:t>
      </w:r>
      <w:r w:rsidR="009B118F">
        <w:rPr>
          <w:rFonts w:ascii="Arial" w:hAnsi="Arial" w:cs="Arial"/>
          <w:sz w:val="28"/>
          <w:szCs w:val="28"/>
        </w:rPr>
        <w:t xml:space="preserve"> conocimiento y sabiduría con las nuevas generaciones de profesionales hombres y mujeres que saben que un mejor futuro todavía es posible. </w:t>
      </w:r>
    </w:p>
    <w:p w14:paraId="7D21D97D" w14:textId="77777777" w:rsidR="00CD1036" w:rsidRDefault="00CD1036" w:rsidP="007A5D48">
      <w:pPr>
        <w:spacing w:after="0" w:line="240" w:lineRule="auto"/>
        <w:jc w:val="both"/>
        <w:rPr>
          <w:rFonts w:ascii="Arial" w:hAnsi="Arial" w:cs="Arial"/>
          <w:sz w:val="28"/>
          <w:szCs w:val="28"/>
        </w:rPr>
      </w:pPr>
    </w:p>
    <w:p w14:paraId="16A17B43" w14:textId="77777777" w:rsidR="00CD1036" w:rsidRDefault="00CD1036" w:rsidP="007A5D48">
      <w:pPr>
        <w:spacing w:after="0" w:line="240" w:lineRule="auto"/>
        <w:jc w:val="both"/>
        <w:rPr>
          <w:rFonts w:ascii="Arial" w:hAnsi="Arial" w:cs="Arial"/>
          <w:sz w:val="28"/>
          <w:szCs w:val="28"/>
        </w:rPr>
      </w:pPr>
      <w:r>
        <w:rPr>
          <w:rFonts w:ascii="Arial" w:hAnsi="Arial" w:cs="Arial"/>
          <w:sz w:val="28"/>
          <w:szCs w:val="28"/>
        </w:rPr>
        <w:t xml:space="preserve">El Caribe se precia de ser una tierra proclive a la gratitud y en ese contexto reconoce que la </w:t>
      </w:r>
      <w:r w:rsidR="008838CB">
        <w:rPr>
          <w:rFonts w:ascii="Arial" w:hAnsi="Arial" w:cs="Arial"/>
          <w:sz w:val="28"/>
          <w:szCs w:val="28"/>
        </w:rPr>
        <w:t>administración nacional que termina</w:t>
      </w:r>
      <w:r>
        <w:rPr>
          <w:rFonts w:ascii="Arial" w:hAnsi="Arial" w:cs="Arial"/>
          <w:sz w:val="28"/>
          <w:szCs w:val="28"/>
        </w:rPr>
        <w:t xml:space="preserve"> ha </w:t>
      </w:r>
      <w:r w:rsidR="008838CB">
        <w:rPr>
          <w:rFonts w:ascii="Arial" w:hAnsi="Arial" w:cs="Arial"/>
          <w:sz w:val="28"/>
          <w:szCs w:val="28"/>
        </w:rPr>
        <w:t>procurado</w:t>
      </w:r>
      <w:r>
        <w:rPr>
          <w:rFonts w:ascii="Arial" w:hAnsi="Arial" w:cs="Arial"/>
          <w:sz w:val="28"/>
          <w:szCs w:val="28"/>
        </w:rPr>
        <w:t xml:space="preserve"> atender el cuadro de n</w:t>
      </w:r>
      <w:r w:rsidR="008838CB">
        <w:rPr>
          <w:rFonts w:ascii="Arial" w:hAnsi="Arial" w:cs="Arial"/>
          <w:sz w:val="28"/>
          <w:szCs w:val="28"/>
        </w:rPr>
        <w:t>ecesidades regionales, pero creemos que queda</w:t>
      </w:r>
      <w:r>
        <w:rPr>
          <w:rFonts w:ascii="Arial" w:hAnsi="Arial" w:cs="Arial"/>
          <w:sz w:val="28"/>
          <w:szCs w:val="28"/>
        </w:rPr>
        <w:t xml:space="preserve"> muy lejos de cumplir lo que compro</w:t>
      </w:r>
      <w:r w:rsidR="008838CB">
        <w:rPr>
          <w:rFonts w:ascii="Arial" w:hAnsi="Arial" w:cs="Arial"/>
          <w:sz w:val="28"/>
          <w:szCs w:val="28"/>
        </w:rPr>
        <w:t>metió y</w:t>
      </w:r>
      <w:r w:rsidR="002A03AC">
        <w:rPr>
          <w:rFonts w:ascii="Arial" w:hAnsi="Arial" w:cs="Arial"/>
          <w:sz w:val="28"/>
          <w:szCs w:val="28"/>
        </w:rPr>
        <w:t xml:space="preserve"> llevó a la Región</w:t>
      </w:r>
      <w:r>
        <w:rPr>
          <w:rFonts w:ascii="Arial" w:hAnsi="Arial" w:cs="Arial"/>
          <w:sz w:val="28"/>
          <w:szCs w:val="28"/>
        </w:rPr>
        <w:t xml:space="preserve"> </w:t>
      </w:r>
      <w:r w:rsidR="008838CB">
        <w:rPr>
          <w:rFonts w:ascii="Arial" w:hAnsi="Arial" w:cs="Arial"/>
          <w:sz w:val="28"/>
          <w:szCs w:val="28"/>
        </w:rPr>
        <w:t xml:space="preserve">a retribuirle </w:t>
      </w:r>
      <w:r>
        <w:rPr>
          <w:rFonts w:ascii="Arial" w:hAnsi="Arial" w:cs="Arial"/>
          <w:sz w:val="28"/>
          <w:szCs w:val="28"/>
        </w:rPr>
        <w:t xml:space="preserve">en votación </w:t>
      </w:r>
      <w:r w:rsidR="008838CB">
        <w:rPr>
          <w:rFonts w:ascii="Arial" w:hAnsi="Arial" w:cs="Arial"/>
          <w:sz w:val="28"/>
          <w:szCs w:val="28"/>
        </w:rPr>
        <w:t>al momento de</w:t>
      </w:r>
      <w:r w:rsidR="002A03AC">
        <w:rPr>
          <w:rFonts w:ascii="Arial" w:hAnsi="Arial" w:cs="Arial"/>
          <w:sz w:val="28"/>
          <w:szCs w:val="28"/>
        </w:rPr>
        <w:t xml:space="preserve"> </w:t>
      </w:r>
      <w:r>
        <w:rPr>
          <w:rFonts w:ascii="Arial" w:hAnsi="Arial" w:cs="Arial"/>
          <w:sz w:val="28"/>
          <w:szCs w:val="28"/>
        </w:rPr>
        <w:t xml:space="preserve">la segunda vuelta de las elecciones presidenciales del año 2014.  </w:t>
      </w:r>
    </w:p>
    <w:p w14:paraId="4C026DB7" w14:textId="77777777" w:rsidR="00CD1036" w:rsidRDefault="00CD1036" w:rsidP="007A5D48">
      <w:pPr>
        <w:spacing w:after="0" w:line="240" w:lineRule="auto"/>
        <w:jc w:val="both"/>
        <w:rPr>
          <w:rFonts w:ascii="Arial" w:hAnsi="Arial" w:cs="Arial"/>
          <w:sz w:val="28"/>
          <w:szCs w:val="28"/>
        </w:rPr>
      </w:pPr>
    </w:p>
    <w:p w14:paraId="1437DE0C" w14:textId="07F13E5A" w:rsidR="00CD1036" w:rsidRDefault="00CD1036" w:rsidP="007A5D48">
      <w:pPr>
        <w:spacing w:after="0" w:line="240" w:lineRule="auto"/>
        <w:jc w:val="both"/>
        <w:rPr>
          <w:rFonts w:ascii="Arial" w:hAnsi="Arial" w:cs="Arial"/>
          <w:sz w:val="28"/>
          <w:szCs w:val="28"/>
        </w:rPr>
      </w:pPr>
      <w:r>
        <w:rPr>
          <w:rFonts w:ascii="Arial" w:hAnsi="Arial" w:cs="Arial"/>
          <w:sz w:val="28"/>
          <w:szCs w:val="28"/>
        </w:rPr>
        <w:t>A las puertas de un nuevo periodo const</w:t>
      </w:r>
      <w:r w:rsidR="003F2A5B">
        <w:rPr>
          <w:rFonts w:ascii="Arial" w:hAnsi="Arial" w:cs="Arial"/>
          <w:sz w:val="28"/>
          <w:szCs w:val="28"/>
        </w:rPr>
        <w:t xml:space="preserve">itucional presidencial y a escasas </w:t>
      </w:r>
      <w:r>
        <w:rPr>
          <w:rFonts w:ascii="Arial" w:hAnsi="Arial" w:cs="Arial"/>
          <w:sz w:val="28"/>
          <w:szCs w:val="28"/>
        </w:rPr>
        <w:t xml:space="preserve"> </w:t>
      </w:r>
      <w:r w:rsidR="003F2A5B">
        <w:rPr>
          <w:rFonts w:ascii="Arial" w:hAnsi="Arial" w:cs="Arial"/>
          <w:sz w:val="28"/>
          <w:szCs w:val="28"/>
        </w:rPr>
        <w:t>tres semana</w:t>
      </w:r>
      <w:r w:rsidR="00E5007E">
        <w:rPr>
          <w:rFonts w:ascii="Arial" w:hAnsi="Arial" w:cs="Arial"/>
          <w:sz w:val="28"/>
          <w:szCs w:val="28"/>
        </w:rPr>
        <w:t>s</w:t>
      </w:r>
      <w:r w:rsidR="003F2A5B">
        <w:rPr>
          <w:rFonts w:ascii="Arial" w:hAnsi="Arial" w:cs="Arial"/>
          <w:sz w:val="28"/>
          <w:szCs w:val="28"/>
        </w:rPr>
        <w:t xml:space="preserve"> de la segunda </w:t>
      </w:r>
      <w:r>
        <w:rPr>
          <w:rFonts w:ascii="Arial" w:hAnsi="Arial" w:cs="Arial"/>
          <w:sz w:val="28"/>
          <w:szCs w:val="28"/>
        </w:rPr>
        <w:t>vuelta electoral, c</w:t>
      </w:r>
      <w:r w:rsidR="008838CB">
        <w:rPr>
          <w:rFonts w:ascii="Arial" w:hAnsi="Arial" w:cs="Arial"/>
          <w:sz w:val="28"/>
          <w:szCs w:val="28"/>
        </w:rPr>
        <w:t>onsideramos urgente</w:t>
      </w:r>
      <w:r>
        <w:rPr>
          <w:rFonts w:ascii="Arial" w:hAnsi="Arial" w:cs="Arial"/>
          <w:sz w:val="28"/>
          <w:szCs w:val="28"/>
        </w:rPr>
        <w:t xml:space="preserve"> que cada uno de </w:t>
      </w:r>
      <w:r w:rsidR="003F2A5B">
        <w:rPr>
          <w:rFonts w:ascii="Arial" w:hAnsi="Arial" w:cs="Arial"/>
          <w:sz w:val="28"/>
          <w:szCs w:val="28"/>
        </w:rPr>
        <w:t>ustedes l</w:t>
      </w:r>
      <w:r>
        <w:rPr>
          <w:rFonts w:ascii="Arial" w:hAnsi="Arial" w:cs="Arial"/>
          <w:sz w:val="28"/>
          <w:szCs w:val="28"/>
        </w:rPr>
        <w:t>e diga con claridad a la Región Caribe su estrategia de gobierno para lograr que tengamos el desarrollo que anhelamos y merecemos.</w:t>
      </w:r>
    </w:p>
    <w:p w14:paraId="3E4E40A9" w14:textId="77777777" w:rsidR="00CD1036" w:rsidRDefault="00CD1036" w:rsidP="007A5D48">
      <w:pPr>
        <w:spacing w:after="0" w:line="240" w:lineRule="auto"/>
        <w:jc w:val="both"/>
        <w:rPr>
          <w:rFonts w:ascii="Arial" w:hAnsi="Arial" w:cs="Arial"/>
          <w:sz w:val="28"/>
          <w:szCs w:val="28"/>
        </w:rPr>
      </w:pPr>
    </w:p>
    <w:p w14:paraId="5B13661D" w14:textId="5C444524" w:rsidR="00CD1036" w:rsidRDefault="008838CB" w:rsidP="007A5D48">
      <w:pPr>
        <w:spacing w:after="0" w:line="240" w:lineRule="auto"/>
        <w:jc w:val="both"/>
        <w:rPr>
          <w:rFonts w:ascii="Arial" w:hAnsi="Arial" w:cs="Arial"/>
          <w:sz w:val="28"/>
          <w:szCs w:val="28"/>
        </w:rPr>
      </w:pPr>
      <w:r>
        <w:rPr>
          <w:rFonts w:ascii="Arial" w:hAnsi="Arial" w:cs="Arial"/>
          <w:sz w:val="28"/>
          <w:szCs w:val="28"/>
        </w:rPr>
        <w:t>Estamos convencidos de que</w:t>
      </w:r>
      <w:r w:rsidR="00D2301B">
        <w:rPr>
          <w:rFonts w:ascii="Arial" w:hAnsi="Arial" w:cs="Arial"/>
          <w:sz w:val="28"/>
          <w:szCs w:val="28"/>
        </w:rPr>
        <w:t xml:space="preserve"> desde las altas instancias del Gobierno</w:t>
      </w:r>
      <w:r w:rsidR="00B36F01">
        <w:rPr>
          <w:rFonts w:ascii="Arial" w:hAnsi="Arial" w:cs="Arial"/>
          <w:sz w:val="28"/>
          <w:szCs w:val="28"/>
        </w:rPr>
        <w:t xml:space="preserve"> Central y del Legislativo </w:t>
      </w:r>
      <w:r w:rsidR="00837C79">
        <w:rPr>
          <w:rFonts w:ascii="Arial" w:hAnsi="Arial" w:cs="Arial"/>
          <w:sz w:val="28"/>
          <w:szCs w:val="28"/>
        </w:rPr>
        <w:t>se debe</w:t>
      </w:r>
      <w:r w:rsidR="00D2301B">
        <w:rPr>
          <w:rFonts w:ascii="Arial" w:hAnsi="Arial" w:cs="Arial"/>
          <w:sz w:val="28"/>
          <w:szCs w:val="28"/>
        </w:rPr>
        <w:t xml:space="preserve"> brind</w:t>
      </w:r>
      <w:r w:rsidR="00B36F01">
        <w:rPr>
          <w:rFonts w:ascii="Arial" w:hAnsi="Arial" w:cs="Arial"/>
          <w:sz w:val="28"/>
          <w:szCs w:val="28"/>
        </w:rPr>
        <w:t>ar y facilitar</w:t>
      </w:r>
      <w:r w:rsidR="00D2301B">
        <w:rPr>
          <w:rFonts w:ascii="Arial" w:hAnsi="Arial" w:cs="Arial"/>
          <w:sz w:val="28"/>
          <w:szCs w:val="28"/>
        </w:rPr>
        <w:t xml:space="preserve"> el apoyo institucional, presupuestal y financiero </w:t>
      </w:r>
      <w:r w:rsidR="00590F78">
        <w:rPr>
          <w:rFonts w:ascii="Arial" w:hAnsi="Arial" w:cs="Arial"/>
          <w:sz w:val="28"/>
          <w:szCs w:val="28"/>
        </w:rPr>
        <w:t>que requerimos</w:t>
      </w:r>
      <w:r w:rsidR="00D2301B">
        <w:rPr>
          <w:rFonts w:ascii="Arial" w:hAnsi="Arial" w:cs="Arial"/>
          <w:sz w:val="28"/>
          <w:szCs w:val="28"/>
        </w:rPr>
        <w:t xml:space="preserve"> dentro del proceso de asumir nuevas competencias, lo cual se convierte en el</w:t>
      </w:r>
      <w:r w:rsidR="00590F78">
        <w:rPr>
          <w:rFonts w:ascii="Arial" w:hAnsi="Arial" w:cs="Arial"/>
          <w:sz w:val="28"/>
          <w:szCs w:val="28"/>
        </w:rPr>
        <w:t xml:space="preserve"> faro</w:t>
      </w:r>
      <w:r w:rsidR="00D2301B">
        <w:rPr>
          <w:rFonts w:ascii="Arial" w:hAnsi="Arial" w:cs="Arial"/>
          <w:sz w:val="28"/>
          <w:szCs w:val="28"/>
        </w:rPr>
        <w:t xml:space="preserve"> </w:t>
      </w:r>
      <w:r w:rsidR="002A03AC">
        <w:rPr>
          <w:rFonts w:ascii="Arial" w:hAnsi="Arial" w:cs="Arial"/>
          <w:sz w:val="28"/>
          <w:szCs w:val="28"/>
        </w:rPr>
        <w:t xml:space="preserve">que </w:t>
      </w:r>
      <w:r w:rsidR="00D2301B">
        <w:rPr>
          <w:rFonts w:ascii="Arial" w:hAnsi="Arial" w:cs="Arial"/>
          <w:sz w:val="28"/>
          <w:szCs w:val="28"/>
        </w:rPr>
        <w:t>guiar</w:t>
      </w:r>
      <w:r w:rsidR="00590F78">
        <w:rPr>
          <w:rFonts w:ascii="Arial" w:hAnsi="Arial" w:cs="Arial"/>
          <w:sz w:val="28"/>
          <w:szCs w:val="28"/>
        </w:rPr>
        <w:t>á</w:t>
      </w:r>
      <w:r w:rsidR="00D2301B">
        <w:rPr>
          <w:rFonts w:ascii="Arial" w:hAnsi="Arial" w:cs="Arial"/>
          <w:sz w:val="28"/>
          <w:szCs w:val="28"/>
        </w:rPr>
        <w:t xml:space="preserve"> la eficiencia y eficacia que demanda la construcción del desarrollo Caribe de los próximos 12 años. </w:t>
      </w:r>
    </w:p>
    <w:p w14:paraId="124154C2" w14:textId="77777777" w:rsidR="00590F78" w:rsidRDefault="00590F78" w:rsidP="007A5D48">
      <w:pPr>
        <w:spacing w:after="0" w:line="240" w:lineRule="auto"/>
        <w:jc w:val="both"/>
        <w:rPr>
          <w:rFonts w:ascii="Arial" w:hAnsi="Arial" w:cs="Arial"/>
          <w:sz w:val="28"/>
          <w:szCs w:val="28"/>
        </w:rPr>
      </w:pPr>
    </w:p>
    <w:p w14:paraId="6F5D515E" w14:textId="4CF1C289" w:rsidR="008045FE" w:rsidRDefault="008045FE" w:rsidP="007A5D48">
      <w:pPr>
        <w:spacing w:after="0" w:line="240" w:lineRule="auto"/>
        <w:jc w:val="both"/>
        <w:rPr>
          <w:rFonts w:ascii="Arial" w:hAnsi="Arial" w:cs="Arial"/>
          <w:sz w:val="28"/>
          <w:szCs w:val="28"/>
        </w:rPr>
      </w:pPr>
      <w:r>
        <w:rPr>
          <w:rFonts w:ascii="Arial" w:hAnsi="Arial" w:cs="Arial"/>
          <w:sz w:val="28"/>
          <w:szCs w:val="28"/>
        </w:rPr>
        <w:t>El Compromiso Casa G</w:t>
      </w:r>
      <w:r w:rsidR="00B36F01">
        <w:rPr>
          <w:rFonts w:ascii="Arial" w:hAnsi="Arial" w:cs="Arial"/>
          <w:sz w:val="28"/>
          <w:szCs w:val="28"/>
        </w:rPr>
        <w:t xml:space="preserve">rande Caribe suscrito el </w:t>
      </w:r>
      <w:r>
        <w:rPr>
          <w:rFonts w:ascii="Arial" w:hAnsi="Arial" w:cs="Arial"/>
          <w:sz w:val="28"/>
          <w:szCs w:val="28"/>
        </w:rPr>
        <w:t>mes de noviembre</w:t>
      </w:r>
      <w:r w:rsidR="00B36F01">
        <w:rPr>
          <w:rFonts w:ascii="Arial" w:hAnsi="Arial" w:cs="Arial"/>
          <w:sz w:val="28"/>
          <w:szCs w:val="28"/>
        </w:rPr>
        <w:t xml:space="preserve"> de 2017</w:t>
      </w:r>
      <w:r>
        <w:rPr>
          <w:rFonts w:ascii="Arial" w:hAnsi="Arial" w:cs="Arial"/>
          <w:sz w:val="28"/>
          <w:szCs w:val="28"/>
        </w:rPr>
        <w:t xml:space="preserve"> en Pozos Colorado</w:t>
      </w:r>
      <w:r w:rsidR="00E5007E">
        <w:rPr>
          <w:rFonts w:ascii="Arial" w:hAnsi="Arial" w:cs="Arial"/>
          <w:sz w:val="28"/>
          <w:szCs w:val="28"/>
        </w:rPr>
        <w:t>s</w:t>
      </w:r>
      <w:r>
        <w:rPr>
          <w:rFonts w:ascii="Arial" w:hAnsi="Arial" w:cs="Arial"/>
          <w:sz w:val="28"/>
          <w:szCs w:val="28"/>
        </w:rPr>
        <w:t>, Distrito de Santa Marta, sostuvo que “para avanzar de manera contundente en la eliminación de la pobreza” es necesario que en los próximos 12 años se inviertan 16 mil 548 millones de dólares distribuidos en nutrición (USD 3.000 millones), educación (USD 6.275 millones), salud (UDS 2.158 millones), y agua y alcantarillado (USD 5.113 millones), lo cual impone al nivel central y a las entidades territoriales departamental, distrital y municipal un enorme desafío que invita a superar la pérdida de tiempo y el debate inane</w:t>
      </w:r>
      <w:r w:rsidR="001A6086">
        <w:rPr>
          <w:rFonts w:ascii="Arial" w:hAnsi="Arial" w:cs="Arial"/>
          <w:sz w:val="28"/>
          <w:szCs w:val="28"/>
        </w:rPr>
        <w:t xml:space="preserve">, en un dinámico ejercicio de planeación y ejecución de corto y mediano plazos. </w:t>
      </w:r>
    </w:p>
    <w:p w14:paraId="6A077A82" w14:textId="77777777" w:rsidR="001A6086" w:rsidRDefault="001A6086" w:rsidP="007A5D48">
      <w:pPr>
        <w:spacing w:after="0" w:line="240" w:lineRule="auto"/>
        <w:jc w:val="both"/>
        <w:rPr>
          <w:rFonts w:ascii="Arial" w:hAnsi="Arial" w:cs="Arial"/>
          <w:sz w:val="28"/>
          <w:szCs w:val="28"/>
        </w:rPr>
      </w:pPr>
    </w:p>
    <w:p w14:paraId="3BF3B4B4" w14:textId="77777777" w:rsidR="001A6086" w:rsidRDefault="001A6086" w:rsidP="007A5D48">
      <w:pPr>
        <w:spacing w:after="0" w:line="240" w:lineRule="auto"/>
        <w:jc w:val="both"/>
        <w:rPr>
          <w:rFonts w:ascii="Arial" w:hAnsi="Arial" w:cs="Arial"/>
          <w:sz w:val="28"/>
          <w:szCs w:val="28"/>
        </w:rPr>
      </w:pPr>
      <w:r>
        <w:rPr>
          <w:rFonts w:ascii="Arial" w:hAnsi="Arial" w:cs="Arial"/>
          <w:sz w:val="28"/>
          <w:szCs w:val="28"/>
        </w:rPr>
        <w:t xml:space="preserve">La nueva ley de regiones, los recaudos propios de la Región, el componente que le corresponde de regalías y la asignación del </w:t>
      </w:r>
      <w:r>
        <w:rPr>
          <w:rFonts w:ascii="Arial" w:hAnsi="Arial" w:cs="Arial"/>
          <w:sz w:val="28"/>
          <w:szCs w:val="28"/>
        </w:rPr>
        <w:lastRenderedPageBreak/>
        <w:t>Presupuesto General de la Nación, serán piezas fundamentales de un compromiso que debe traducirse en realidades tangibles. A lo cual habría que sumarle la reforma al Sistema General de Participaciones, que</w:t>
      </w:r>
      <w:r w:rsidR="002A03AC">
        <w:rPr>
          <w:rFonts w:ascii="Arial" w:hAnsi="Arial" w:cs="Arial"/>
          <w:sz w:val="28"/>
          <w:szCs w:val="28"/>
        </w:rPr>
        <w:t xml:space="preserve"> es esencial dentro del propósito</w:t>
      </w:r>
      <w:r>
        <w:rPr>
          <w:rFonts w:ascii="Arial" w:hAnsi="Arial" w:cs="Arial"/>
          <w:sz w:val="28"/>
          <w:szCs w:val="28"/>
        </w:rPr>
        <w:t xml:space="preserve"> de alcanzar niveles más altos de bienestar social. </w:t>
      </w:r>
    </w:p>
    <w:p w14:paraId="0F683150" w14:textId="77777777" w:rsidR="00590F78" w:rsidRDefault="00590F78" w:rsidP="007A5D48">
      <w:pPr>
        <w:spacing w:after="0" w:line="240" w:lineRule="auto"/>
        <w:jc w:val="both"/>
        <w:rPr>
          <w:rFonts w:ascii="Arial" w:hAnsi="Arial" w:cs="Arial"/>
          <w:sz w:val="28"/>
          <w:szCs w:val="28"/>
        </w:rPr>
      </w:pPr>
    </w:p>
    <w:p w14:paraId="2B388E53" w14:textId="77777777" w:rsidR="00F77971" w:rsidRDefault="00F77971" w:rsidP="007A5D48">
      <w:pPr>
        <w:spacing w:after="0" w:line="240" w:lineRule="auto"/>
        <w:jc w:val="both"/>
        <w:rPr>
          <w:rFonts w:ascii="Arial" w:hAnsi="Arial" w:cs="Arial"/>
          <w:sz w:val="28"/>
          <w:szCs w:val="28"/>
        </w:rPr>
      </w:pPr>
      <w:r>
        <w:rPr>
          <w:rFonts w:ascii="Arial" w:hAnsi="Arial" w:cs="Arial"/>
          <w:sz w:val="28"/>
          <w:szCs w:val="28"/>
        </w:rPr>
        <w:t>Para el Observatorio del Caribe Colombiano el futuro de la Región se basa en mejorar el capital humano, aumentar y optimizar el crecimiento económico, concebir una nueva institucionalidad e incrementar la inversión pública y privada.</w:t>
      </w:r>
    </w:p>
    <w:p w14:paraId="33B8CBD6" w14:textId="77777777" w:rsidR="00F77971" w:rsidRDefault="00F77971" w:rsidP="007A5D48">
      <w:pPr>
        <w:spacing w:after="0" w:line="240" w:lineRule="auto"/>
        <w:jc w:val="both"/>
        <w:rPr>
          <w:rFonts w:ascii="Arial" w:hAnsi="Arial" w:cs="Arial"/>
          <w:sz w:val="28"/>
          <w:szCs w:val="28"/>
        </w:rPr>
      </w:pPr>
    </w:p>
    <w:p w14:paraId="5370A7BC" w14:textId="77777777" w:rsidR="006007E4" w:rsidRDefault="001105E8" w:rsidP="007A5D48">
      <w:pPr>
        <w:spacing w:after="0" w:line="240" w:lineRule="auto"/>
        <w:jc w:val="both"/>
        <w:rPr>
          <w:rFonts w:ascii="Arial" w:hAnsi="Arial" w:cs="Arial"/>
          <w:sz w:val="28"/>
          <w:szCs w:val="28"/>
        </w:rPr>
      </w:pPr>
      <w:r>
        <w:rPr>
          <w:rFonts w:ascii="Arial" w:hAnsi="Arial" w:cs="Arial"/>
          <w:sz w:val="28"/>
          <w:szCs w:val="28"/>
        </w:rPr>
        <w:t xml:space="preserve">Son aspectos incorporados a la Agenda Caribe como un propósito colectivo, del que es parte integral la Nación. </w:t>
      </w:r>
    </w:p>
    <w:p w14:paraId="23DFACB8" w14:textId="77777777" w:rsidR="00C56CDE" w:rsidRDefault="00C56CDE" w:rsidP="007A5D48">
      <w:pPr>
        <w:spacing w:after="0" w:line="240" w:lineRule="auto"/>
        <w:jc w:val="both"/>
        <w:rPr>
          <w:rFonts w:ascii="Arial" w:hAnsi="Arial" w:cs="Arial"/>
          <w:sz w:val="28"/>
          <w:szCs w:val="28"/>
        </w:rPr>
      </w:pPr>
    </w:p>
    <w:p w14:paraId="56F1C504" w14:textId="77777777" w:rsidR="006007E4" w:rsidRDefault="00B36F01" w:rsidP="00B36F01">
      <w:pPr>
        <w:spacing w:after="0" w:line="240" w:lineRule="auto"/>
        <w:jc w:val="both"/>
        <w:rPr>
          <w:rFonts w:ascii="Arial" w:hAnsi="Arial" w:cs="Arial"/>
          <w:sz w:val="28"/>
          <w:szCs w:val="28"/>
        </w:rPr>
      </w:pPr>
      <w:r>
        <w:rPr>
          <w:rFonts w:ascii="Arial" w:hAnsi="Arial" w:cs="Arial"/>
          <w:sz w:val="28"/>
          <w:szCs w:val="28"/>
        </w:rPr>
        <w:t>Sabemos de la importancia de</w:t>
      </w:r>
      <w:r w:rsidR="006007E4" w:rsidRPr="002A03AC">
        <w:rPr>
          <w:rFonts w:ascii="Arial" w:hAnsi="Arial" w:cs="Arial"/>
          <w:sz w:val="28"/>
          <w:szCs w:val="28"/>
        </w:rPr>
        <w:t xml:space="preserve"> la Autonomía Regional como uno de los</w:t>
      </w:r>
      <w:r w:rsidR="006007E4">
        <w:rPr>
          <w:rFonts w:ascii="Arial" w:hAnsi="Arial" w:cs="Arial"/>
          <w:sz w:val="28"/>
          <w:szCs w:val="28"/>
        </w:rPr>
        <w:t xml:space="preserve"> mecanismos</w:t>
      </w:r>
      <w:r w:rsidR="006007E4" w:rsidRPr="002A03AC">
        <w:rPr>
          <w:rFonts w:ascii="Arial" w:hAnsi="Arial" w:cs="Arial"/>
          <w:sz w:val="28"/>
          <w:szCs w:val="28"/>
        </w:rPr>
        <w:t xml:space="preserve"> </w:t>
      </w:r>
      <w:r w:rsidR="006007E4">
        <w:rPr>
          <w:rFonts w:ascii="Arial" w:hAnsi="Arial" w:cs="Arial"/>
          <w:sz w:val="28"/>
          <w:szCs w:val="28"/>
        </w:rPr>
        <w:t xml:space="preserve">político administrativos </w:t>
      </w:r>
      <w:r w:rsidR="006007E4" w:rsidRPr="002A03AC">
        <w:rPr>
          <w:rFonts w:ascii="Arial" w:hAnsi="Arial" w:cs="Arial"/>
          <w:sz w:val="28"/>
          <w:szCs w:val="28"/>
        </w:rPr>
        <w:t>más efectivos</w:t>
      </w:r>
      <w:r w:rsidR="006007E4">
        <w:rPr>
          <w:rFonts w:ascii="Arial" w:hAnsi="Arial" w:cs="Arial"/>
          <w:sz w:val="28"/>
          <w:szCs w:val="28"/>
        </w:rPr>
        <w:t xml:space="preserve"> par</w:t>
      </w:r>
      <w:r>
        <w:rPr>
          <w:rFonts w:ascii="Arial" w:hAnsi="Arial" w:cs="Arial"/>
          <w:sz w:val="28"/>
          <w:szCs w:val="28"/>
        </w:rPr>
        <w:t>a modernizar el Estado y en ese orden es</w:t>
      </w:r>
      <w:r w:rsidR="006007E4">
        <w:rPr>
          <w:rFonts w:ascii="Arial" w:hAnsi="Arial" w:cs="Arial"/>
          <w:sz w:val="28"/>
          <w:szCs w:val="28"/>
        </w:rPr>
        <w:t xml:space="preserve"> la luz </w:t>
      </w:r>
      <w:r>
        <w:rPr>
          <w:rFonts w:ascii="Arial" w:hAnsi="Arial" w:cs="Arial"/>
          <w:sz w:val="28"/>
          <w:szCs w:val="28"/>
        </w:rPr>
        <w:t xml:space="preserve">que debe alumbrarnos para superar </w:t>
      </w:r>
      <w:r w:rsidR="006007E4">
        <w:rPr>
          <w:rFonts w:ascii="Arial" w:hAnsi="Arial" w:cs="Arial"/>
          <w:sz w:val="28"/>
          <w:szCs w:val="28"/>
        </w:rPr>
        <w:t>diez (10) de los puntos má</w:t>
      </w:r>
      <w:r>
        <w:rPr>
          <w:rFonts w:ascii="Arial" w:hAnsi="Arial" w:cs="Arial"/>
          <w:sz w:val="28"/>
          <w:szCs w:val="28"/>
        </w:rPr>
        <w:t>s críticos que golpean a nuestra</w:t>
      </w:r>
      <w:r w:rsidR="006007E4">
        <w:rPr>
          <w:rFonts w:ascii="Arial" w:hAnsi="Arial" w:cs="Arial"/>
          <w:sz w:val="28"/>
          <w:szCs w:val="28"/>
        </w:rPr>
        <w:t xml:space="preserve"> Región</w:t>
      </w:r>
      <w:r>
        <w:rPr>
          <w:rFonts w:ascii="Arial" w:hAnsi="Arial" w:cs="Arial"/>
          <w:sz w:val="28"/>
          <w:szCs w:val="28"/>
        </w:rPr>
        <w:t xml:space="preserve"> Caribe colombiana.</w:t>
      </w:r>
      <w:r w:rsidR="006007E4" w:rsidRPr="002A03AC">
        <w:rPr>
          <w:rFonts w:ascii="Arial" w:hAnsi="Arial" w:cs="Arial"/>
          <w:sz w:val="28"/>
          <w:szCs w:val="28"/>
        </w:rPr>
        <w:t xml:space="preserve"> </w:t>
      </w:r>
    </w:p>
    <w:p w14:paraId="71C0DDD1" w14:textId="77777777" w:rsidR="00E5007E" w:rsidRPr="002A03AC" w:rsidRDefault="00E5007E" w:rsidP="00B36F01">
      <w:pPr>
        <w:spacing w:after="0" w:line="240" w:lineRule="auto"/>
        <w:jc w:val="both"/>
        <w:rPr>
          <w:rFonts w:ascii="Arial" w:hAnsi="Arial" w:cs="Arial"/>
          <w:sz w:val="28"/>
          <w:szCs w:val="28"/>
        </w:rPr>
      </w:pPr>
    </w:p>
    <w:p w14:paraId="2D318D52" w14:textId="77777777" w:rsidR="006007E4" w:rsidRPr="00140AB0" w:rsidRDefault="00140AB0" w:rsidP="00140AB0">
      <w:pPr>
        <w:pStyle w:val="Prrafodelista"/>
        <w:numPr>
          <w:ilvl w:val="0"/>
          <w:numId w:val="2"/>
        </w:numPr>
        <w:spacing w:after="0" w:line="240" w:lineRule="auto"/>
        <w:jc w:val="both"/>
        <w:rPr>
          <w:rFonts w:ascii="Arial" w:hAnsi="Arial" w:cs="Arial"/>
          <w:sz w:val="28"/>
          <w:szCs w:val="28"/>
        </w:rPr>
      </w:pPr>
      <w:r w:rsidRPr="00140AB0">
        <w:rPr>
          <w:rFonts w:ascii="Arial" w:hAnsi="Arial" w:cs="Arial"/>
          <w:sz w:val="28"/>
          <w:szCs w:val="28"/>
        </w:rPr>
        <w:t>La Ley de Regiones</w:t>
      </w:r>
    </w:p>
    <w:p w14:paraId="61075E80" w14:textId="77777777" w:rsidR="00140AB0" w:rsidRPr="00140AB0" w:rsidRDefault="00140AB0" w:rsidP="00140AB0">
      <w:pPr>
        <w:spacing w:after="0" w:line="240" w:lineRule="auto"/>
        <w:jc w:val="both"/>
        <w:rPr>
          <w:rFonts w:ascii="Arial" w:hAnsi="Arial" w:cs="Arial"/>
          <w:sz w:val="28"/>
          <w:szCs w:val="28"/>
        </w:rPr>
      </w:pPr>
    </w:p>
    <w:p w14:paraId="72C13AED" w14:textId="77777777" w:rsidR="00140AB0" w:rsidRDefault="006007E4" w:rsidP="00140AB0">
      <w:pPr>
        <w:spacing w:after="0" w:line="240" w:lineRule="auto"/>
        <w:jc w:val="both"/>
        <w:rPr>
          <w:rFonts w:ascii="Arial" w:hAnsi="Arial" w:cs="Arial"/>
          <w:sz w:val="28"/>
          <w:szCs w:val="28"/>
        </w:rPr>
      </w:pPr>
      <w:r w:rsidRPr="002A03AC">
        <w:rPr>
          <w:rFonts w:ascii="Arial" w:hAnsi="Arial" w:cs="Arial"/>
          <w:sz w:val="28"/>
          <w:szCs w:val="28"/>
        </w:rPr>
        <w:t>En el Congreso de la República se tramita</w:t>
      </w:r>
      <w:r w:rsidR="00140AB0">
        <w:rPr>
          <w:rFonts w:ascii="Arial" w:hAnsi="Arial" w:cs="Arial"/>
          <w:sz w:val="28"/>
          <w:szCs w:val="28"/>
        </w:rPr>
        <w:t xml:space="preserve"> actualmente</w:t>
      </w:r>
      <w:r w:rsidRPr="002A03AC">
        <w:rPr>
          <w:rFonts w:ascii="Arial" w:hAnsi="Arial" w:cs="Arial"/>
          <w:sz w:val="28"/>
          <w:szCs w:val="28"/>
        </w:rPr>
        <w:t xml:space="preserve"> la Ley que busca la creación de las Regiones Administrativas y de Planificación (RAP), </w:t>
      </w:r>
      <w:r w:rsidR="00140AB0">
        <w:rPr>
          <w:rFonts w:ascii="Arial" w:hAnsi="Arial" w:cs="Arial"/>
          <w:sz w:val="28"/>
          <w:szCs w:val="28"/>
        </w:rPr>
        <w:t xml:space="preserve">como paso inicial para incentivar, </w:t>
      </w:r>
      <w:r w:rsidR="00140AB0" w:rsidRPr="002A03AC">
        <w:rPr>
          <w:rFonts w:ascii="Arial" w:hAnsi="Arial" w:cs="Arial"/>
          <w:sz w:val="28"/>
          <w:szCs w:val="28"/>
        </w:rPr>
        <w:t xml:space="preserve">fortalecer </w:t>
      </w:r>
      <w:r w:rsidRPr="002A03AC">
        <w:rPr>
          <w:rFonts w:ascii="Arial" w:hAnsi="Arial" w:cs="Arial"/>
          <w:sz w:val="28"/>
          <w:szCs w:val="28"/>
        </w:rPr>
        <w:t xml:space="preserve">y establecer las condiciones para su conversión en Región Entidad Territorial (RET).  </w:t>
      </w:r>
      <w:r w:rsidR="00B36F01">
        <w:rPr>
          <w:rFonts w:ascii="Arial" w:hAnsi="Arial" w:cs="Arial"/>
          <w:sz w:val="28"/>
          <w:szCs w:val="28"/>
        </w:rPr>
        <w:t>Una vez aprobada y sancionada, e</w:t>
      </w:r>
      <w:r w:rsidR="00140AB0">
        <w:rPr>
          <w:rFonts w:ascii="Arial" w:hAnsi="Arial" w:cs="Arial"/>
          <w:sz w:val="28"/>
          <w:szCs w:val="28"/>
        </w:rPr>
        <w:t xml:space="preserve">l próximo gobierno debe expedir la reglamentación y sentar las bases sobre las cuales se </w:t>
      </w:r>
      <w:r w:rsidR="006C1FB1">
        <w:rPr>
          <w:rFonts w:ascii="Arial" w:hAnsi="Arial" w:cs="Arial"/>
          <w:sz w:val="28"/>
          <w:szCs w:val="28"/>
        </w:rPr>
        <w:t>definirán n</w:t>
      </w:r>
      <w:r w:rsidR="001C655B">
        <w:rPr>
          <w:rFonts w:ascii="Arial" w:hAnsi="Arial" w:cs="Arial"/>
          <w:sz w:val="28"/>
          <w:szCs w:val="28"/>
        </w:rPr>
        <w:t>uevas h</w:t>
      </w:r>
      <w:r w:rsidR="00140AB0">
        <w:rPr>
          <w:rFonts w:ascii="Arial" w:hAnsi="Arial" w:cs="Arial"/>
          <w:sz w:val="28"/>
          <w:szCs w:val="28"/>
        </w:rPr>
        <w:t>erramientas</w:t>
      </w:r>
      <w:r w:rsidR="006C1FB1">
        <w:rPr>
          <w:rFonts w:ascii="Arial" w:hAnsi="Arial" w:cs="Arial"/>
          <w:color w:val="FF0000"/>
          <w:sz w:val="28"/>
          <w:szCs w:val="28"/>
        </w:rPr>
        <w:t xml:space="preserve"> </w:t>
      </w:r>
      <w:r w:rsidR="00140AB0">
        <w:rPr>
          <w:rFonts w:ascii="Arial" w:hAnsi="Arial" w:cs="Arial"/>
          <w:sz w:val="28"/>
          <w:szCs w:val="28"/>
        </w:rPr>
        <w:t xml:space="preserve">para mejorar los indicadores socioeconómicos regionales. </w:t>
      </w:r>
    </w:p>
    <w:p w14:paraId="79FE7B8C" w14:textId="77777777" w:rsidR="00661F36" w:rsidRDefault="00661F36" w:rsidP="00140AB0">
      <w:pPr>
        <w:spacing w:after="0" w:line="240" w:lineRule="auto"/>
        <w:jc w:val="both"/>
        <w:rPr>
          <w:rFonts w:ascii="Arial" w:hAnsi="Arial" w:cs="Arial"/>
          <w:sz w:val="28"/>
          <w:szCs w:val="28"/>
        </w:rPr>
      </w:pPr>
    </w:p>
    <w:p w14:paraId="32D6A7F7" w14:textId="03813343" w:rsidR="00661F36" w:rsidRDefault="00661F36" w:rsidP="00140AB0">
      <w:pPr>
        <w:spacing w:after="0" w:line="240" w:lineRule="auto"/>
        <w:jc w:val="both"/>
        <w:rPr>
          <w:rFonts w:ascii="Arial" w:hAnsi="Arial" w:cs="Arial"/>
          <w:sz w:val="28"/>
          <w:szCs w:val="28"/>
        </w:rPr>
      </w:pPr>
      <w:r>
        <w:rPr>
          <w:rFonts w:ascii="Arial" w:hAnsi="Arial" w:cs="Arial"/>
          <w:sz w:val="28"/>
          <w:szCs w:val="28"/>
        </w:rPr>
        <w:t xml:space="preserve">El pasado 6 </w:t>
      </w:r>
      <w:r w:rsidR="00837C79">
        <w:rPr>
          <w:rFonts w:ascii="Arial" w:hAnsi="Arial" w:cs="Arial"/>
          <w:sz w:val="28"/>
          <w:szCs w:val="28"/>
        </w:rPr>
        <w:t>de diciembre de 2017, en la Secretaría General</w:t>
      </w:r>
      <w:r>
        <w:rPr>
          <w:rFonts w:ascii="Arial" w:hAnsi="Arial" w:cs="Arial"/>
          <w:sz w:val="28"/>
          <w:szCs w:val="28"/>
        </w:rPr>
        <w:t xml:space="preserve"> del Senado de la República, más de 60 congr</w:t>
      </w:r>
      <w:r w:rsidR="0087495F">
        <w:rPr>
          <w:rFonts w:ascii="Arial" w:hAnsi="Arial" w:cs="Arial"/>
          <w:sz w:val="28"/>
          <w:szCs w:val="28"/>
        </w:rPr>
        <w:t>esi</w:t>
      </w:r>
      <w:r w:rsidR="00422268">
        <w:rPr>
          <w:rFonts w:ascii="Arial" w:hAnsi="Arial" w:cs="Arial"/>
          <w:sz w:val="28"/>
          <w:szCs w:val="28"/>
        </w:rPr>
        <w:t>s</w:t>
      </w:r>
      <w:r w:rsidR="0087495F">
        <w:rPr>
          <w:rFonts w:ascii="Arial" w:hAnsi="Arial" w:cs="Arial"/>
          <w:sz w:val="28"/>
          <w:szCs w:val="28"/>
        </w:rPr>
        <w:t>tas del país radicaron el Proyecto de L</w:t>
      </w:r>
      <w:r>
        <w:rPr>
          <w:rFonts w:ascii="Arial" w:hAnsi="Arial" w:cs="Arial"/>
          <w:sz w:val="28"/>
          <w:szCs w:val="28"/>
        </w:rPr>
        <w:t>ey 182 de 2017 “</w:t>
      </w:r>
      <w:r w:rsidR="0087495F">
        <w:rPr>
          <w:rFonts w:ascii="Arial" w:hAnsi="Arial" w:cs="Arial"/>
          <w:sz w:val="28"/>
          <w:szCs w:val="28"/>
        </w:rPr>
        <w:t>Por la cual se dictan normas orgánicas para el fortalecimiento de la Región Administrativa de Planificación, se establecen las condiciones para su conversión en Región Entidad Territorial y se dictan otras disposiciones, en desarrollo de los artículos 306 y 307 de la C.P.</w:t>
      </w:r>
      <w:r>
        <w:rPr>
          <w:rFonts w:ascii="Arial" w:hAnsi="Arial" w:cs="Arial"/>
          <w:sz w:val="28"/>
          <w:szCs w:val="28"/>
        </w:rPr>
        <w:t xml:space="preserve">”. Esta iniciativa legislativa busca reivindicar </w:t>
      </w:r>
      <w:r w:rsidR="000162E1">
        <w:rPr>
          <w:rFonts w:ascii="Arial" w:hAnsi="Arial" w:cs="Arial"/>
          <w:sz w:val="28"/>
          <w:szCs w:val="28"/>
        </w:rPr>
        <w:t>la voluntad de la Constitución de 1991, específicamente en l</w:t>
      </w:r>
      <w:r w:rsidR="001179F9">
        <w:rPr>
          <w:rFonts w:ascii="Arial" w:hAnsi="Arial" w:cs="Arial"/>
          <w:sz w:val="28"/>
          <w:szCs w:val="28"/>
        </w:rPr>
        <w:t>o referente</w:t>
      </w:r>
      <w:r w:rsidR="000162E1">
        <w:rPr>
          <w:rFonts w:ascii="Arial" w:hAnsi="Arial" w:cs="Arial"/>
          <w:sz w:val="28"/>
          <w:szCs w:val="28"/>
        </w:rPr>
        <w:t xml:space="preserve"> a los artículos 306 y 307 sobre las Regiones </w:t>
      </w:r>
      <w:r w:rsidR="00422268">
        <w:rPr>
          <w:rFonts w:ascii="Arial" w:hAnsi="Arial" w:cs="Arial"/>
          <w:sz w:val="28"/>
          <w:szCs w:val="28"/>
        </w:rPr>
        <w:t>Administrativas</w:t>
      </w:r>
      <w:r w:rsidR="000162E1">
        <w:rPr>
          <w:rFonts w:ascii="Arial" w:hAnsi="Arial" w:cs="Arial"/>
          <w:sz w:val="28"/>
          <w:szCs w:val="28"/>
        </w:rPr>
        <w:t xml:space="preserve"> y de Planificac</w:t>
      </w:r>
      <w:r w:rsidR="00422268">
        <w:rPr>
          <w:rFonts w:ascii="Arial" w:hAnsi="Arial" w:cs="Arial"/>
          <w:sz w:val="28"/>
          <w:szCs w:val="28"/>
        </w:rPr>
        <w:t>i</w:t>
      </w:r>
      <w:r w:rsidR="000162E1">
        <w:rPr>
          <w:rFonts w:ascii="Arial" w:hAnsi="Arial" w:cs="Arial"/>
          <w:sz w:val="28"/>
          <w:szCs w:val="28"/>
        </w:rPr>
        <w:t xml:space="preserve">ón (RAP); y las Regiones Entidad Territorial (RET), </w:t>
      </w:r>
      <w:r w:rsidR="000162E1">
        <w:rPr>
          <w:rFonts w:ascii="Arial" w:hAnsi="Arial" w:cs="Arial"/>
          <w:sz w:val="28"/>
          <w:szCs w:val="28"/>
        </w:rPr>
        <w:lastRenderedPageBreak/>
        <w:t>respectivamente</w:t>
      </w:r>
      <w:r w:rsidR="00B46BE4">
        <w:rPr>
          <w:rFonts w:ascii="Arial" w:hAnsi="Arial" w:cs="Arial"/>
          <w:sz w:val="28"/>
          <w:szCs w:val="28"/>
        </w:rPr>
        <w:t>,</w:t>
      </w:r>
      <w:r w:rsidR="00B375A5">
        <w:rPr>
          <w:rFonts w:ascii="Arial" w:hAnsi="Arial" w:cs="Arial"/>
          <w:sz w:val="28"/>
          <w:szCs w:val="28"/>
        </w:rPr>
        <w:t xml:space="preserve"> de desarrollar a Colombia desde sus regiones, como única alternativa </w:t>
      </w:r>
      <w:r w:rsidR="00B46BE4">
        <w:rPr>
          <w:rFonts w:ascii="Arial" w:hAnsi="Arial" w:cs="Arial"/>
          <w:sz w:val="28"/>
          <w:szCs w:val="28"/>
        </w:rPr>
        <w:t>para</w:t>
      </w:r>
      <w:r w:rsidR="00B375A5">
        <w:rPr>
          <w:rFonts w:ascii="Arial" w:hAnsi="Arial" w:cs="Arial"/>
          <w:sz w:val="28"/>
          <w:szCs w:val="28"/>
        </w:rPr>
        <w:t xml:space="preserve"> equiparar los desequilibrios sociales y económicos existentes en</w:t>
      </w:r>
      <w:r w:rsidR="00B46BE4">
        <w:rPr>
          <w:rFonts w:ascii="Arial" w:hAnsi="Arial" w:cs="Arial"/>
          <w:sz w:val="28"/>
          <w:szCs w:val="28"/>
        </w:rPr>
        <w:t>tre</w:t>
      </w:r>
      <w:r w:rsidR="00422268">
        <w:rPr>
          <w:rFonts w:ascii="Arial" w:hAnsi="Arial" w:cs="Arial"/>
          <w:sz w:val="28"/>
          <w:szCs w:val="28"/>
        </w:rPr>
        <w:t xml:space="preserve"> el centro y la periferia</w:t>
      </w:r>
      <w:r w:rsidR="00B375A5">
        <w:rPr>
          <w:rFonts w:ascii="Arial" w:hAnsi="Arial" w:cs="Arial"/>
          <w:sz w:val="28"/>
          <w:szCs w:val="28"/>
        </w:rPr>
        <w:t xml:space="preserve"> nacionales</w:t>
      </w:r>
      <w:r w:rsidR="000162E1">
        <w:rPr>
          <w:rFonts w:ascii="Arial" w:hAnsi="Arial" w:cs="Arial"/>
          <w:sz w:val="28"/>
          <w:szCs w:val="28"/>
        </w:rPr>
        <w:t xml:space="preserve">. </w:t>
      </w:r>
    </w:p>
    <w:p w14:paraId="6B5711DC" w14:textId="77777777" w:rsidR="00B375A5" w:rsidRDefault="00B375A5" w:rsidP="00140AB0">
      <w:pPr>
        <w:spacing w:after="0" w:line="240" w:lineRule="auto"/>
        <w:jc w:val="both"/>
        <w:rPr>
          <w:rFonts w:ascii="Arial" w:hAnsi="Arial" w:cs="Arial"/>
          <w:sz w:val="28"/>
          <w:szCs w:val="28"/>
        </w:rPr>
      </w:pPr>
    </w:p>
    <w:p w14:paraId="388ADC34" w14:textId="02903E32" w:rsidR="00E36FCF" w:rsidRDefault="00B375A5" w:rsidP="00140AB0">
      <w:pPr>
        <w:spacing w:after="0" w:line="240" w:lineRule="auto"/>
        <w:jc w:val="both"/>
        <w:rPr>
          <w:rFonts w:ascii="Arial" w:hAnsi="Arial" w:cs="Arial"/>
          <w:sz w:val="28"/>
          <w:szCs w:val="28"/>
        </w:rPr>
      </w:pPr>
      <w:r>
        <w:rPr>
          <w:rFonts w:ascii="Arial" w:hAnsi="Arial" w:cs="Arial"/>
          <w:sz w:val="28"/>
          <w:szCs w:val="28"/>
        </w:rPr>
        <w:t>El 17 de mayo de</w:t>
      </w:r>
      <w:r w:rsidR="00422268">
        <w:rPr>
          <w:rFonts w:ascii="Arial" w:hAnsi="Arial" w:cs="Arial"/>
          <w:sz w:val="28"/>
          <w:szCs w:val="28"/>
        </w:rPr>
        <w:t xml:space="preserve"> este </w:t>
      </w:r>
      <w:r>
        <w:rPr>
          <w:rFonts w:ascii="Arial" w:hAnsi="Arial" w:cs="Arial"/>
          <w:sz w:val="28"/>
          <w:szCs w:val="28"/>
        </w:rPr>
        <w:t xml:space="preserve">año, </w:t>
      </w:r>
      <w:r w:rsidR="00422268">
        <w:rPr>
          <w:rFonts w:ascii="Arial" w:hAnsi="Arial" w:cs="Arial"/>
          <w:sz w:val="28"/>
          <w:szCs w:val="28"/>
        </w:rPr>
        <w:t xml:space="preserve">una vez fue autorizado en la comisión respectiva, </w:t>
      </w:r>
      <w:r>
        <w:rPr>
          <w:rFonts w:ascii="Arial" w:hAnsi="Arial" w:cs="Arial"/>
          <w:sz w:val="28"/>
          <w:szCs w:val="28"/>
        </w:rPr>
        <w:t xml:space="preserve">la plenaria del Senado de la República </w:t>
      </w:r>
      <w:r w:rsidR="001B3478">
        <w:rPr>
          <w:rFonts w:ascii="Arial" w:hAnsi="Arial" w:cs="Arial"/>
          <w:sz w:val="28"/>
          <w:szCs w:val="28"/>
        </w:rPr>
        <w:t xml:space="preserve">aprobó el Proyecto </w:t>
      </w:r>
      <w:r w:rsidR="00040D60">
        <w:rPr>
          <w:rFonts w:ascii="Arial" w:hAnsi="Arial" w:cs="Arial"/>
          <w:sz w:val="28"/>
          <w:szCs w:val="28"/>
        </w:rPr>
        <w:t>de Ley</w:t>
      </w:r>
      <w:r w:rsidR="007A5737">
        <w:rPr>
          <w:rFonts w:ascii="Arial" w:hAnsi="Arial" w:cs="Arial"/>
          <w:sz w:val="28"/>
          <w:szCs w:val="28"/>
        </w:rPr>
        <w:t xml:space="preserve"> con 71 votos a</w:t>
      </w:r>
      <w:r w:rsidR="00040D60">
        <w:rPr>
          <w:rFonts w:ascii="Arial" w:hAnsi="Arial" w:cs="Arial"/>
          <w:sz w:val="28"/>
          <w:szCs w:val="28"/>
        </w:rPr>
        <w:t xml:space="preserve"> favor</w:t>
      </w:r>
      <w:r w:rsidR="007A5737">
        <w:rPr>
          <w:rFonts w:ascii="Arial" w:hAnsi="Arial" w:cs="Arial"/>
          <w:sz w:val="28"/>
          <w:szCs w:val="28"/>
        </w:rPr>
        <w:t xml:space="preserve">, </w:t>
      </w:r>
      <w:r w:rsidR="00040D60">
        <w:rPr>
          <w:rFonts w:ascii="Arial" w:hAnsi="Arial" w:cs="Arial"/>
          <w:sz w:val="28"/>
          <w:szCs w:val="28"/>
        </w:rPr>
        <w:t>habilita</w:t>
      </w:r>
      <w:r w:rsidR="00422268">
        <w:rPr>
          <w:rFonts w:ascii="Arial" w:hAnsi="Arial" w:cs="Arial"/>
          <w:sz w:val="28"/>
          <w:szCs w:val="28"/>
        </w:rPr>
        <w:t xml:space="preserve">ndo con ello el seguimiento del </w:t>
      </w:r>
      <w:r w:rsidR="00040D60">
        <w:rPr>
          <w:rFonts w:ascii="Arial" w:hAnsi="Arial" w:cs="Arial"/>
          <w:sz w:val="28"/>
          <w:szCs w:val="28"/>
        </w:rPr>
        <w:t xml:space="preserve">trámite en la Cámara de Representantes. </w:t>
      </w:r>
      <w:r w:rsidR="00E36FCF">
        <w:rPr>
          <w:rFonts w:ascii="Arial" w:hAnsi="Arial" w:cs="Arial"/>
          <w:sz w:val="28"/>
          <w:szCs w:val="28"/>
        </w:rPr>
        <w:t>Este Proyecto de Ley es evidencia clara de la volun</w:t>
      </w:r>
      <w:r w:rsidR="00FA6723">
        <w:rPr>
          <w:rFonts w:ascii="Arial" w:hAnsi="Arial" w:cs="Arial"/>
          <w:sz w:val="28"/>
          <w:szCs w:val="28"/>
        </w:rPr>
        <w:t xml:space="preserve">tad descentralizadora </w:t>
      </w:r>
      <w:r w:rsidR="00422268">
        <w:rPr>
          <w:rFonts w:ascii="Arial" w:hAnsi="Arial" w:cs="Arial"/>
          <w:sz w:val="28"/>
          <w:szCs w:val="28"/>
        </w:rPr>
        <w:t>que anima a</w:t>
      </w:r>
      <w:r w:rsidR="00FA6723">
        <w:rPr>
          <w:rFonts w:ascii="Arial" w:hAnsi="Arial" w:cs="Arial"/>
          <w:sz w:val="28"/>
          <w:szCs w:val="28"/>
        </w:rPr>
        <w:t xml:space="preserve"> nuestr</w:t>
      </w:r>
      <w:r w:rsidR="00E36FCF">
        <w:rPr>
          <w:rFonts w:ascii="Arial" w:hAnsi="Arial" w:cs="Arial"/>
          <w:sz w:val="28"/>
          <w:szCs w:val="28"/>
        </w:rPr>
        <w:t>o</w:t>
      </w:r>
      <w:r w:rsidR="00FA6723">
        <w:rPr>
          <w:rFonts w:ascii="Arial" w:hAnsi="Arial" w:cs="Arial"/>
          <w:sz w:val="28"/>
          <w:szCs w:val="28"/>
        </w:rPr>
        <w:t>s</w:t>
      </w:r>
      <w:r w:rsidR="00E36FCF">
        <w:rPr>
          <w:rFonts w:ascii="Arial" w:hAnsi="Arial" w:cs="Arial"/>
          <w:sz w:val="28"/>
          <w:szCs w:val="28"/>
        </w:rPr>
        <w:t xml:space="preserve"> </w:t>
      </w:r>
      <w:r w:rsidR="00C720A0">
        <w:rPr>
          <w:rFonts w:ascii="Arial" w:hAnsi="Arial" w:cs="Arial"/>
          <w:sz w:val="28"/>
          <w:szCs w:val="28"/>
        </w:rPr>
        <w:t>congresi</w:t>
      </w:r>
      <w:r w:rsidR="00422268">
        <w:rPr>
          <w:rFonts w:ascii="Arial" w:hAnsi="Arial" w:cs="Arial"/>
          <w:sz w:val="28"/>
          <w:szCs w:val="28"/>
        </w:rPr>
        <w:t>s</w:t>
      </w:r>
      <w:r w:rsidR="00C720A0">
        <w:rPr>
          <w:rFonts w:ascii="Arial" w:hAnsi="Arial" w:cs="Arial"/>
          <w:sz w:val="28"/>
          <w:szCs w:val="28"/>
        </w:rPr>
        <w:t>tas</w:t>
      </w:r>
      <w:r w:rsidR="00E36FCF">
        <w:rPr>
          <w:rFonts w:ascii="Arial" w:hAnsi="Arial" w:cs="Arial"/>
          <w:sz w:val="28"/>
          <w:szCs w:val="28"/>
        </w:rPr>
        <w:t>, así como de los 32 gobernadores del país que han manifestado en múltiples ocasiones su apo</w:t>
      </w:r>
      <w:r w:rsidR="001B3478">
        <w:rPr>
          <w:rFonts w:ascii="Arial" w:hAnsi="Arial" w:cs="Arial"/>
          <w:sz w:val="28"/>
          <w:szCs w:val="28"/>
        </w:rPr>
        <w:t xml:space="preserve">yo irrestricto a esta consigna: </w:t>
      </w:r>
      <w:r w:rsidR="00E36FCF">
        <w:rPr>
          <w:rFonts w:ascii="Arial" w:hAnsi="Arial" w:cs="Arial"/>
          <w:sz w:val="28"/>
          <w:szCs w:val="28"/>
        </w:rPr>
        <w:t>¡Si a las regiones les va bien, al país</w:t>
      </w:r>
      <w:r w:rsidR="00422268">
        <w:rPr>
          <w:rFonts w:ascii="Arial" w:hAnsi="Arial" w:cs="Arial"/>
          <w:sz w:val="28"/>
          <w:szCs w:val="28"/>
        </w:rPr>
        <w:t xml:space="preserve"> le</w:t>
      </w:r>
      <w:r w:rsidR="00E36FCF">
        <w:rPr>
          <w:rFonts w:ascii="Arial" w:hAnsi="Arial" w:cs="Arial"/>
          <w:sz w:val="28"/>
          <w:szCs w:val="28"/>
        </w:rPr>
        <w:t xml:space="preserve"> va bien!</w:t>
      </w:r>
    </w:p>
    <w:p w14:paraId="04149E24" w14:textId="77777777" w:rsidR="00422268" w:rsidRDefault="00422268" w:rsidP="00140AB0">
      <w:pPr>
        <w:spacing w:after="0" w:line="240" w:lineRule="auto"/>
        <w:jc w:val="both"/>
        <w:rPr>
          <w:rFonts w:ascii="Arial" w:hAnsi="Arial" w:cs="Arial"/>
          <w:sz w:val="28"/>
          <w:szCs w:val="28"/>
        </w:rPr>
      </w:pPr>
    </w:p>
    <w:p w14:paraId="1A69C73F" w14:textId="4AF30F81" w:rsidR="009D6360" w:rsidRPr="002A03AC" w:rsidRDefault="00422268" w:rsidP="00140AB0">
      <w:pPr>
        <w:spacing w:after="0" w:line="240" w:lineRule="auto"/>
        <w:jc w:val="both"/>
        <w:rPr>
          <w:rFonts w:ascii="Arial" w:hAnsi="Arial" w:cs="Arial"/>
          <w:sz w:val="28"/>
          <w:szCs w:val="28"/>
        </w:rPr>
      </w:pPr>
      <w:r>
        <w:rPr>
          <w:rFonts w:ascii="Arial" w:hAnsi="Arial" w:cs="Arial"/>
          <w:sz w:val="28"/>
          <w:szCs w:val="28"/>
        </w:rPr>
        <w:t>De este modo</w:t>
      </w:r>
      <w:r w:rsidR="00E36FCF">
        <w:rPr>
          <w:rFonts w:ascii="Arial" w:hAnsi="Arial" w:cs="Arial"/>
          <w:sz w:val="28"/>
          <w:szCs w:val="28"/>
        </w:rPr>
        <w:t xml:space="preserve"> es de nuestro total interés conocer su posición frente a la efectiva descentralización en Colombia y, en el eventual caso de su presidencia, conocer cuáles serían los esfuerzos y actividades para hacer valer lo contemplado en nuestra Constitución Política referente a esta importante materia estatal. </w:t>
      </w:r>
    </w:p>
    <w:p w14:paraId="6FF67D2E" w14:textId="77777777" w:rsidR="006007E4" w:rsidRPr="002A03AC" w:rsidRDefault="006007E4" w:rsidP="00422268">
      <w:pPr>
        <w:spacing w:after="0" w:line="240" w:lineRule="auto"/>
        <w:jc w:val="right"/>
        <w:rPr>
          <w:rFonts w:ascii="Arial" w:hAnsi="Arial" w:cs="Arial"/>
          <w:sz w:val="28"/>
          <w:szCs w:val="28"/>
        </w:rPr>
      </w:pPr>
    </w:p>
    <w:p w14:paraId="5E2D2E5E" w14:textId="77777777" w:rsidR="006007E4" w:rsidRPr="00140AB0" w:rsidRDefault="00140AB0" w:rsidP="00140AB0">
      <w:pPr>
        <w:pStyle w:val="Prrafodelista"/>
        <w:numPr>
          <w:ilvl w:val="0"/>
          <w:numId w:val="2"/>
        </w:numPr>
        <w:spacing w:after="0" w:line="240" w:lineRule="auto"/>
        <w:jc w:val="both"/>
        <w:rPr>
          <w:rFonts w:ascii="Arial" w:hAnsi="Arial" w:cs="Arial"/>
          <w:sz w:val="28"/>
          <w:szCs w:val="28"/>
        </w:rPr>
      </w:pPr>
      <w:r w:rsidRPr="00140AB0">
        <w:rPr>
          <w:rFonts w:ascii="Arial" w:hAnsi="Arial" w:cs="Arial"/>
          <w:sz w:val="28"/>
          <w:szCs w:val="28"/>
        </w:rPr>
        <w:t>Situación energética</w:t>
      </w:r>
      <w:r w:rsidR="00BD1B67">
        <w:rPr>
          <w:rFonts w:ascii="Arial" w:hAnsi="Arial" w:cs="Arial"/>
          <w:sz w:val="28"/>
          <w:szCs w:val="28"/>
        </w:rPr>
        <w:t>.</w:t>
      </w:r>
      <w:r w:rsidR="006007E4" w:rsidRPr="00140AB0">
        <w:rPr>
          <w:rFonts w:ascii="Arial" w:hAnsi="Arial" w:cs="Arial"/>
          <w:sz w:val="28"/>
          <w:szCs w:val="28"/>
        </w:rPr>
        <w:t xml:space="preserve"> </w:t>
      </w:r>
    </w:p>
    <w:p w14:paraId="0658B248" w14:textId="77777777" w:rsidR="00140AB0" w:rsidRPr="00140AB0" w:rsidRDefault="00140AB0" w:rsidP="00140AB0">
      <w:pPr>
        <w:spacing w:after="0" w:line="240" w:lineRule="auto"/>
        <w:ind w:left="360"/>
        <w:jc w:val="both"/>
        <w:rPr>
          <w:rFonts w:ascii="Arial" w:hAnsi="Arial" w:cs="Arial"/>
          <w:sz w:val="28"/>
          <w:szCs w:val="28"/>
        </w:rPr>
      </w:pPr>
    </w:p>
    <w:p w14:paraId="0F0A8D92" w14:textId="77777777" w:rsidR="00E5007E" w:rsidRDefault="006007E4" w:rsidP="00454F2A">
      <w:pPr>
        <w:spacing w:after="0" w:line="240" w:lineRule="auto"/>
        <w:jc w:val="both"/>
        <w:rPr>
          <w:rFonts w:ascii="Arial" w:hAnsi="Arial" w:cs="Arial"/>
          <w:sz w:val="28"/>
          <w:szCs w:val="28"/>
        </w:rPr>
      </w:pPr>
      <w:r w:rsidRPr="002A03AC">
        <w:rPr>
          <w:rFonts w:ascii="Arial" w:hAnsi="Arial" w:cs="Arial"/>
          <w:sz w:val="28"/>
          <w:szCs w:val="28"/>
        </w:rPr>
        <w:t xml:space="preserve">El Gobierno Nacional, a través de la Superintendencia de Servicios Públicos, </w:t>
      </w:r>
      <w:r w:rsidR="00B36F01">
        <w:rPr>
          <w:rFonts w:ascii="Arial" w:hAnsi="Arial" w:cs="Arial"/>
          <w:sz w:val="28"/>
          <w:szCs w:val="28"/>
        </w:rPr>
        <w:t xml:space="preserve">intervino </w:t>
      </w:r>
      <w:r w:rsidRPr="002A03AC">
        <w:rPr>
          <w:rFonts w:ascii="Arial" w:hAnsi="Arial" w:cs="Arial"/>
          <w:sz w:val="28"/>
          <w:szCs w:val="28"/>
        </w:rPr>
        <w:t xml:space="preserve">el 15 de noviembre de 2016 </w:t>
      </w:r>
      <w:r w:rsidR="00B36F01">
        <w:rPr>
          <w:rFonts w:ascii="Arial" w:hAnsi="Arial" w:cs="Arial"/>
          <w:sz w:val="28"/>
          <w:szCs w:val="28"/>
        </w:rPr>
        <w:t>a Electricaribe, responsable de la</w:t>
      </w:r>
      <w:r w:rsidRPr="002A03AC">
        <w:rPr>
          <w:rFonts w:ascii="Arial" w:hAnsi="Arial" w:cs="Arial"/>
          <w:sz w:val="28"/>
          <w:szCs w:val="28"/>
        </w:rPr>
        <w:t xml:space="preserve"> distribución de Energía Eléctrica del Caribe Colombiano. </w:t>
      </w:r>
      <w:r w:rsidR="00B36F01">
        <w:rPr>
          <w:rFonts w:ascii="Arial" w:hAnsi="Arial" w:cs="Arial"/>
          <w:sz w:val="28"/>
          <w:szCs w:val="28"/>
        </w:rPr>
        <w:t xml:space="preserve">Transcurridos 1 año y 6 meses, la </w:t>
      </w:r>
      <w:r w:rsidR="00BD1B67">
        <w:rPr>
          <w:rFonts w:ascii="Arial" w:hAnsi="Arial" w:cs="Arial"/>
          <w:sz w:val="28"/>
          <w:szCs w:val="28"/>
        </w:rPr>
        <w:t xml:space="preserve">Región continúa </w:t>
      </w:r>
      <w:r w:rsidRPr="002A03AC">
        <w:rPr>
          <w:rFonts w:ascii="Arial" w:hAnsi="Arial" w:cs="Arial"/>
          <w:sz w:val="28"/>
          <w:szCs w:val="28"/>
        </w:rPr>
        <w:t>a la espera de una solución</w:t>
      </w:r>
      <w:r w:rsidR="00BD1B67">
        <w:rPr>
          <w:rFonts w:ascii="Arial" w:hAnsi="Arial" w:cs="Arial"/>
          <w:sz w:val="28"/>
          <w:szCs w:val="28"/>
        </w:rPr>
        <w:t xml:space="preserve"> definitiva </w:t>
      </w:r>
      <w:r w:rsidR="00B36F01">
        <w:rPr>
          <w:rFonts w:ascii="Arial" w:hAnsi="Arial" w:cs="Arial"/>
          <w:sz w:val="28"/>
          <w:szCs w:val="28"/>
        </w:rPr>
        <w:t>respecto del operador requerido.</w:t>
      </w:r>
      <w:r w:rsidR="00BD1B67">
        <w:rPr>
          <w:rFonts w:ascii="Arial" w:hAnsi="Arial" w:cs="Arial"/>
          <w:sz w:val="28"/>
          <w:szCs w:val="28"/>
        </w:rPr>
        <w:t xml:space="preserve"> </w:t>
      </w:r>
      <w:r w:rsidR="00B36F01">
        <w:rPr>
          <w:rFonts w:ascii="Arial" w:hAnsi="Arial" w:cs="Arial"/>
          <w:sz w:val="28"/>
          <w:szCs w:val="28"/>
        </w:rPr>
        <w:t>No ejecutar</w:t>
      </w:r>
      <w:r w:rsidR="00454F2A">
        <w:rPr>
          <w:rFonts w:ascii="Arial" w:hAnsi="Arial" w:cs="Arial"/>
          <w:sz w:val="28"/>
          <w:szCs w:val="28"/>
        </w:rPr>
        <w:t xml:space="preserve"> por parte de Electricaribe los 1,5 billones de pesos de las inversiones urgentes de los próximos 24 meses y los 7</w:t>
      </w:r>
      <w:r w:rsidRPr="002A03AC">
        <w:rPr>
          <w:rFonts w:ascii="Arial" w:hAnsi="Arial" w:cs="Arial"/>
          <w:sz w:val="28"/>
          <w:szCs w:val="28"/>
        </w:rPr>
        <w:t xml:space="preserve"> billones </w:t>
      </w:r>
      <w:r w:rsidR="00454F2A">
        <w:rPr>
          <w:rFonts w:ascii="Arial" w:hAnsi="Arial" w:cs="Arial"/>
          <w:sz w:val="28"/>
          <w:szCs w:val="28"/>
        </w:rPr>
        <w:t xml:space="preserve">de pesos en un horizonte de </w:t>
      </w:r>
      <w:r w:rsidRPr="002A03AC">
        <w:rPr>
          <w:rFonts w:ascii="Arial" w:hAnsi="Arial" w:cs="Arial"/>
          <w:sz w:val="28"/>
          <w:szCs w:val="28"/>
        </w:rPr>
        <w:t>10 años siguientes</w:t>
      </w:r>
      <w:r w:rsidR="00454F2A">
        <w:rPr>
          <w:rFonts w:ascii="Arial" w:hAnsi="Arial" w:cs="Arial"/>
          <w:sz w:val="28"/>
          <w:szCs w:val="28"/>
        </w:rPr>
        <w:t>,</w:t>
      </w:r>
      <w:r w:rsidRPr="002A03AC">
        <w:rPr>
          <w:rFonts w:ascii="Arial" w:hAnsi="Arial" w:cs="Arial"/>
          <w:sz w:val="28"/>
          <w:szCs w:val="28"/>
        </w:rPr>
        <w:t xml:space="preserve"> convierte a la empresa en una bomba de tiempo para la competitividad y tranquilidad</w:t>
      </w:r>
      <w:r w:rsidR="00B36F01">
        <w:rPr>
          <w:rFonts w:ascii="Arial" w:hAnsi="Arial" w:cs="Arial"/>
          <w:sz w:val="28"/>
          <w:szCs w:val="28"/>
        </w:rPr>
        <w:t xml:space="preserve"> de nuestra Región Caribe. </w:t>
      </w:r>
    </w:p>
    <w:p w14:paraId="648B9850" w14:textId="77777777" w:rsidR="00E5007E" w:rsidRDefault="00E5007E" w:rsidP="00454F2A">
      <w:pPr>
        <w:spacing w:after="0" w:line="240" w:lineRule="auto"/>
        <w:jc w:val="both"/>
        <w:rPr>
          <w:rFonts w:ascii="Arial" w:hAnsi="Arial" w:cs="Arial"/>
          <w:sz w:val="28"/>
          <w:szCs w:val="28"/>
        </w:rPr>
      </w:pPr>
    </w:p>
    <w:p w14:paraId="13BC1760" w14:textId="3FC4CD87" w:rsidR="00454F2A" w:rsidRPr="002A03AC" w:rsidRDefault="00B36F01" w:rsidP="00454F2A">
      <w:pPr>
        <w:spacing w:after="0" w:line="240" w:lineRule="auto"/>
        <w:jc w:val="both"/>
        <w:rPr>
          <w:rFonts w:ascii="Arial" w:hAnsi="Arial" w:cs="Arial"/>
          <w:sz w:val="28"/>
          <w:szCs w:val="28"/>
        </w:rPr>
      </w:pPr>
      <w:r>
        <w:rPr>
          <w:rFonts w:ascii="Arial" w:hAnsi="Arial" w:cs="Arial"/>
          <w:sz w:val="28"/>
          <w:szCs w:val="28"/>
        </w:rPr>
        <w:t>Frente a esa situación caótica, debe escogerse el</w:t>
      </w:r>
      <w:r w:rsidR="00454F2A">
        <w:rPr>
          <w:rFonts w:ascii="Arial" w:hAnsi="Arial" w:cs="Arial"/>
          <w:sz w:val="28"/>
          <w:szCs w:val="28"/>
        </w:rPr>
        <w:t xml:space="preserve"> nuevo operador eléctrico, ojalá dentro de un esquema que fortalezca, dinamice y haga más confiable la estructura empresarial eléctrica regional e integre </w:t>
      </w:r>
      <w:r w:rsidR="00187737">
        <w:rPr>
          <w:rFonts w:ascii="Arial" w:hAnsi="Arial" w:cs="Arial"/>
          <w:sz w:val="28"/>
          <w:szCs w:val="28"/>
        </w:rPr>
        <w:t xml:space="preserve">en lo posible </w:t>
      </w:r>
      <w:r w:rsidR="00454F2A">
        <w:rPr>
          <w:rFonts w:ascii="Arial" w:hAnsi="Arial" w:cs="Arial"/>
          <w:sz w:val="28"/>
          <w:szCs w:val="28"/>
        </w:rPr>
        <w:t>lo que existe hoy en materia de generación, transmisión y distribución</w:t>
      </w:r>
      <w:r w:rsidR="00E5007E">
        <w:rPr>
          <w:rFonts w:ascii="Arial" w:hAnsi="Arial" w:cs="Arial"/>
          <w:sz w:val="28"/>
          <w:szCs w:val="28"/>
        </w:rPr>
        <w:t xml:space="preserve">, contexto dentro del cual se deben adicionar propuestas referentes al mayor fomento a la expansión de energías alternativas o limpias (solar, eólica, biomasa) en la matriz energética de la Región y a </w:t>
      </w:r>
      <w:r w:rsidR="00E5007E">
        <w:rPr>
          <w:rFonts w:ascii="Arial" w:hAnsi="Arial" w:cs="Arial"/>
          <w:sz w:val="28"/>
          <w:szCs w:val="28"/>
        </w:rPr>
        <w:lastRenderedPageBreak/>
        <w:t>la cogeneración sectorial-regional con el fin de ofrecer un servicio más confiable a los distintos usuarios.</w:t>
      </w:r>
    </w:p>
    <w:p w14:paraId="31D97F97" w14:textId="77777777" w:rsidR="006007E4" w:rsidRPr="002A03AC" w:rsidRDefault="006007E4" w:rsidP="006007E4">
      <w:pPr>
        <w:spacing w:after="0" w:line="240" w:lineRule="auto"/>
        <w:jc w:val="both"/>
        <w:rPr>
          <w:rFonts w:ascii="Arial" w:hAnsi="Arial" w:cs="Arial"/>
          <w:sz w:val="28"/>
          <w:szCs w:val="28"/>
        </w:rPr>
      </w:pPr>
    </w:p>
    <w:p w14:paraId="000082CD" w14:textId="77777777" w:rsidR="006007E4" w:rsidRDefault="00454F2A" w:rsidP="00BA03CE">
      <w:pPr>
        <w:pStyle w:val="Prrafodelista"/>
        <w:numPr>
          <w:ilvl w:val="0"/>
          <w:numId w:val="2"/>
        </w:numPr>
        <w:spacing w:after="0" w:line="240" w:lineRule="auto"/>
        <w:jc w:val="both"/>
        <w:rPr>
          <w:rFonts w:ascii="Arial" w:hAnsi="Arial" w:cs="Arial"/>
          <w:sz w:val="28"/>
          <w:szCs w:val="28"/>
        </w:rPr>
      </w:pPr>
      <w:r w:rsidRPr="00BA03CE">
        <w:rPr>
          <w:rFonts w:ascii="Arial" w:hAnsi="Arial" w:cs="Arial"/>
          <w:sz w:val="28"/>
          <w:szCs w:val="28"/>
        </w:rPr>
        <w:t xml:space="preserve">La </w:t>
      </w:r>
      <w:r w:rsidR="006007E4" w:rsidRPr="00BA03CE">
        <w:rPr>
          <w:rFonts w:ascii="Arial" w:hAnsi="Arial" w:cs="Arial"/>
          <w:sz w:val="28"/>
          <w:szCs w:val="28"/>
        </w:rPr>
        <w:t>Navegab</w:t>
      </w:r>
      <w:r w:rsidRPr="00BA03CE">
        <w:rPr>
          <w:rFonts w:ascii="Arial" w:hAnsi="Arial" w:cs="Arial"/>
          <w:sz w:val="28"/>
          <w:szCs w:val="28"/>
        </w:rPr>
        <w:t>ilidad del</w:t>
      </w:r>
      <w:r w:rsidR="006007E4" w:rsidRPr="00BA03CE">
        <w:rPr>
          <w:rFonts w:ascii="Arial" w:hAnsi="Arial" w:cs="Arial"/>
          <w:sz w:val="28"/>
          <w:szCs w:val="28"/>
        </w:rPr>
        <w:t xml:space="preserve"> Río Magdalena</w:t>
      </w:r>
    </w:p>
    <w:p w14:paraId="2EA695C4" w14:textId="77777777" w:rsidR="001C655B" w:rsidRPr="001C655B" w:rsidRDefault="001C655B" w:rsidP="001C655B">
      <w:pPr>
        <w:spacing w:after="0" w:line="240" w:lineRule="auto"/>
        <w:jc w:val="both"/>
        <w:rPr>
          <w:rFonts w:ascii="Arial" w:hAnsi="Arial" w:cs="Arial"/>
          <w:sz w:val="28"/>
          <w:szCs w:val="28"/>
        </w:rPr>
      </w:pPr>
    </w:p>
    <w:p w14:paraId="0314F513" w14:textId="6EED00F4" w:rsidR="00112320" w:rsidRDefault="00676BA6" w:rsidP="008336D2">
      <w:pPr>
        <w:spacing w:after="0" w:line="240" w:lineRule="auto"/>
        <w:jc w:val="both"/>
        <w:rPr>
          <w:rFonts w:ascii="Arial" w:hAnsi="Arial" w:cs="Arial"/>
          <w:sz w:val="28"/>
          <w:szCs w:val="28"/>
        </w:rPr>
      </w:pPr>
      <w:r>
        <w:rPr>
          <w:rFonts w:ascii="Arial" w:hAnsi="Arial" w:cs="Arial"/>
          <w:sz w:val="28"/>
          <w:szCs w:val="28"/>
        </w:rPr>
        <w:t>Las pésimas condiciones de navegabilidad del Río Magdalena se  agravan. Conocido el resultado fallido de la APP que</w:t>
      </w:r>
      <w:r w:rsidR="00112320">
        <w:rPr>
          <w:rFonts w:ascii="Arial" w:hAnsi="Arial" w:cs="Arial"/>
          <w:sz w:val="28"/>
          <w:szCs w:val="28"/>
        </w:rPr>
        <w:t xml:space="preserve"> se concibió </w:t>
      </w:r>
      <w:r>
        <w:rPr>
          <w:rFonts w:ascii="Arial" w:hAnsi="Arial" w:cs="Arial"/>
          <w:sz w:val="28"/>
          <w:szCs w:val="28"/>
        </w:rPr>
        <w:t xml:space="preserve">para recuperar </w:t>
      </w:r>
      <w:r w:rsidR="00112320">
        <w:rPr>
          <w:rFonts w:ascii="Arial" w:hAnsi="Arial" w:cs="Arial"/>
          <w:sz w:val="28"/>
          <w:szCs w:val="28"/>
        </w:rPr>
        <w:t>la principal arteria fluvial del pa</w:t>
      </w:r>
      <w:r w:rsidR="00B82A10">
        <w:rPr>
          <w:rFonts w:ascii="Arial" w:hAnsi="Arial" w:cs="Arial"/>
          <w:sz w:val="28"/>
          <w:szCs w:val="28"/>
        </w:rPr>
        <w:t>ís, se ha estancado la n</w:t>
      </w:r>
      <w:r w:rsidR="00D31AFD">
        <w:rPr>
          <w:rFonts w:ascii="Arial" w:hAnsi="Arial" w:cs="Arial"/>
          <w:sz w:val="28"/>
          <w:szCs w:val="28"/>
        </w:rPr>
        <w:t>ueva solución contractual, a pesar de que el</w:t>
      </w:r>
      <w:r w:rsidR="00E818B2">
        <w:rPr>
          <w:rFonts w:ascii="Arial" w:hAnsi="Arial" w:cs="Arial"/>
          <w:sz w:val="28"/>
          <w:szCs w:val="28"/>
        </w:rPr>
        <w:t xml:space="preserve"> Ministerio de Hacienda aprobó la estructuración de la Alianza Público Privada, con lo cual se</w:t>
      </w:r>
      <w:r w:rsidR="00A661A4">
        <w:rPr>
          <w:rFonts w:ascii="Arial" w:hAnsi="Arial" w:cs="Arial"/>
          <w:color w:val="FF0000"/>
          <w:sz w:val="28"/>
          <w:szCs w:val="28"/>
        </w:rPr>
        <w:t xml:space="preserve"> </w:t>
      </w:r>
      <w:r w:rsidR="00D31AFD">
        <w:rPr>
          <w:rFonts w:ascii="Arial" w:hAnsi="Arial" w:cs="Arial"/>
          <w:sz w:val="28"/>
          <w:szCs w:val="28"/>
        </w:rPr>
        <w:t>autorizó l</w:t>
      </w:r>
      <w:r w:rsidR="006007E4" w:rsidRPr="002A03AC">
        <w:rPr>
          <w:rFonts w:ascii="Arial" w:hAnsi="Arial" w:cs="Arial"/>
          <w:sz w:val="28"/>
          <w:szCs w:val="28"/>
        </w:rPr>
        <w:t xml:space="preserve">a apertura de los Pre-pliegos de licitación </w:t>
      </w:r>
      <w:r w:rsidR="00D31AFD">
        <w:rPr>
          <w:rFonts w:ascii="Arial" w:hAnsi="Arial" w:cs="Arial"/>
          <w:sz w:val="28"/>
          <w:szCs w:val="28"/>
        </w:rPr>
        <w:t xml:space="preserve">con el objetivo de retomar </w:t>
      </w:r>
      <w:r w:rsidR="00B82A10">
        <w:rPr>
          <w:rFonts w:ascii="Arial" w:hAnsi="Arial" w:cs="Arial"/>
          <w:sz w:val="28"/>
          <w:szCs w:val="28"/>
        </w:rPr>
        <w:t>el proyecto para garantizar la actividad y desarrollo fluviales.</w:t>
      </w:r>
      <w:r w:rsidR="00A661A4">
        <w:rPr>
          <w:rFonts w:ascii="Arial" w:hAnsi="Arial" w:cs="Arial"/>
          <w:sz w:val="28"/>
          <w:szCs w:val="28"/>
        </w:rPr>
        <w:t xml:space="preserve"> </w:t>
      </w:r>
      <w:r w:rsidR="00E818B2">
        <w:rPr>
          <w:rFonts w:ascii="Arial" w:hAnsi="Arial" w:cs="Arial"/>
          <w:sz w:val="28"/>
          <w:szCs w:val="28"/>
        </w:rPr>
        <w:t xml:space="preserve">El Presidente Juan Manuel Santos se comprometió a citar Confis para el pasado 15 de abril y aún </w:t>
      </w:r>
      <w:r w:rsidR="00837C79">
        <w:rPr>
          <w:rFonts w:ascii="Arial" w:hAnsi="Arial" w:cs="Arial"/>
          <w:sz w:val="28"/>
          <w:szCs w:val="28"/>
        </w:rPr>
        <w:t xml:space="preserve">esta reunión </w:t>
      </w:r>
      <w:r w:rsidR="00E818B2">
        <w:rPr>
          <w:rFonts w:ascii="Arial" w:hAnsi="Arial" w:cs="Arial"/>
          <w:sz w:val="28"/>
          <w:szCs w:val="28"/>
        </w:rPr>
        <w:t>no se cumple.</w:t>
      </w:r>
    </w:p>
    <w:p w14:paraId="2CF1CC01" w14:textId="77777777" w:rsidR="00E818B2" w:rsidRDefault="00E818B2" w:rsidP="008336D2">
      <w:pPr>
        <w:spacing w:after="0" w:line="240" w:lineRule="auto"/>
        <w:jc w:val="both"/>
        <w:rPr>
          <w:rFonts w:ascii="Arial" w:hAnsi="Arial" w:cs="Arial"/>
          <w:sz w:val="28"/>
          <w:szCs w:val="28"/>
        </w:rPr>
      </w:pPr>
    </w:p>
    <w:p w14:paraId="560A8DC0" w14:textId="3CD08FB4" w:rsidR="006007E4" w:rsidRDefault="00112320" w:rsidP="008336D2">
      <w:pPr>
        <w:spacing w:after="0" w:line="240" w:lineRule="auto"/>
        <w:jc w:val="both"/>
        <w:rPr>
          <w:rFonts w:ascii="Arial" w:hAnsi="Arial" w:cs="Arial"/>
          <w:sz w:val="28"/>
          <w:szCs w:val="28"/>
        </w:rPr>
      </w:pPr>
      <w:r>
        <w:rPr>
          <w:rFonts w:ascii="Arial" w:hAnsi="Arial" w:cs="Arial"/>
          <w:sz w:val="28"/>
          <w:szCs w:val="28"/>
        </w:rPr>
        <w:t>La</w:t>
      </w:r>
      <w:r w:rsidR="00D31AFD">
        <w:rPr>
          <w:rFonts w:ascii="Arial" w:hAnsi="Arial" w:cs="Arial"/>
          <w:sz w:val="28"/>
          <w:szCs w:val="28"/>
        </w:rPr>
        <w:t xml:space="preserve"> próxim</w:t>
      </w:r>
      <w:r>
        <w:rPr>
          <w:rFonts w:ascii="Arial" w:hAnsi="Arial" w:cs="Arial"/>
          <w:sz w:val="28"/>
          <w:szCs w:val="28"/>
        </w:rPr>
        <w:t xml:space="preserve">a administración nacional debe culminar </w:t>
      </w:r>
      <w:r w:rsidR="00B82A10">
        <w:rPr>
          <w:rFonts w:ascii="Arial" w:hAnsi="Arial" w:cs="Arial"/>
          <w:sz w:val="28"/>
          <w:szCs w:val="28"/>
        </w:rPr>
        <w:t xml:space="preserve">el </w:t>
      </w:r>
      <w:r>
        <w:rPr>
          <w:rFonts w:ascii="Arial" w:hAnsi="Arial" w:cs="Arial"/>
          <w:sz w:val="28"/>
          <w:szCs w:val="28"/>
        </w:rPr>
        <w:t>proceso cont</w:t>
      </w:r>
      <w:r w:rsidR="00B82A10">
        <w:rPr>
          <w:rFonts w:ascii="Arial" w:hAnsi="Arial" w:cs="Arial"/>
          <w:sz w:val="28"/>
          <w:szCs w:val="28"/>
        </w:rPr>
        <w:t>r</w:t>
      </w:r>
      <w:r>
        <w:rPr>
          <w:rFonts w:ascii="Arial" w:hAnsi="Arial" w:cs="Arial"/>
          <w:sz w:val="28"/>
          <w:szCs w:val="28"/>
        </w:rPr>
        <w:t xml:space="preserve">actual </w:t>
      </w:r>
      <w:r w:rsidR="00B82A10">
        <w:rPr>
          <w:rFonts w:ascii="Arial" w:hAnsi="Arial" w:cs="Arial"/>
          <w:sz w:val="28"/>
          <w:szCs w:val="28"/>
        </w:rPr>
        <w:t>para</w:t>
      </w:r>
      <w:r w:rsidR="00D31AFD">
        <w:rPr>
          <w:rFonts w:ascii="Arial" w:hAnsi="Arial" w:cs="Arial"/>
          <w:sz w:val="28"/>
          <w:szCs w:val="28"/>
        </w:rPr>
        <w:t xml:space="preserve"> la estabilidad del Río, en particular la zona de la desembocadura de Bocas de Ceniza</w:t>
      </w:r>
      <w:r w:rsidR="00E818B2">
        <w:rPr>
          <w:rFonts w:ascii="Arial" w:hAnsi="Arial" w:cs="Arial"/>
          <w:sz w:val="28"/>
          <w:szCs w:val="28"/>
        </w:rPr>
        <w:t>, ya que con</w:t>
      </w:r>
      <w:r w:rsidR="00F01BCD">
        <w:rPr>
          <w:rFonts w:ascii="Arial" w:hAnsi="Arial" w:cs="Arial"/>
          <w:sz w:val="28"/>
          <w:szCs w:val="28"/>
        </w:rPr>
        <w:t xml:space="preserve"> la APP funcionando, en opinión de los especialistas, </w:t>
      </w:r>
      <w:r w:rsidR="00345346" w:rsidRPr="00E818B2">
        <w:rPr>
          <w:rFonts w:ascii="Arial" w:hAnsi="Arial" w:cs="Arial"/>
          <w:sz w:val="28"/>
          <w:szCs w:val="28"/>
        </w:rPr>
        <w:t xml:space="preserve">se </w:t>
      </w:r>
      <w:r w:rsidR="00E818B2" w:rsidRPr="00E818B2">
        <w:rPr>
          <w:rFonts w:ascii="Arial" w:hAnsi="Arial" w:cs="Arial"/>
          <w:sz w:val="28"/>
          <w:szCs w:val="28"/>
        </w:rPr>
        <w:t>solucionaría</w:t>
      </w:r>
      <w:r w:rsidR="00345346" w:rsidRPr="00E818B2">
        <w:rPr>
          <w:rFonts w:ascii="Arial" w:hAnsi="Arial" w:cs="Arial"/>
          <w:sz w:val="28"/>
          <w:szCs w:val="28"/>
        </w:rPr>
        <w:t xml:space="preserve"> el problema</w:t>
      </w:r>
      <w:r w:rsidR="00E818B2">
        <w:rPr>
          <w:rFonts w:ascii="Arial" w:hAnsi="Arial" w:cs="Arial"/>
          <w:sz w:val="28"/>
          <w:szCs w:val="28"/>
        </w:rPr>
        <w:t xml:space="preserve">, </w:t>
      </w:r>
      <w:r w:rsidR="00E818B2" w:rsidRPr="00E818B2">
        <w:rPr>
          <w:rFonts w:ascii="Arial" w:hAnsi="Arial" w:cs="Arial"/>
          <w:sz w:val="28"/>
          <w:szCs w:val="28"/>
        </w:rPr>
        <w:t xml:space="preserve">dado que su objeto es mantener el canal </w:t>
      </w:r>
      <w:r w:rsidR="00837C79">
        <w:rPr>
          <w:rFonts w:ascii="Arial" w:hAnsi="Arial" w:cs="Arial"/>
          <w:sz w:val="28"/>
          <w:szCs w:val="28"/>
        </w:rPr>
        <w:t xml:space="preserve">de acceso </w:t>
      </w:r>
      <w:r w:rsidR="00E818B2" w:rsidRPr="00E818B2">
        <w:rPr>
          <w:rFonts w:ascii="Arial" w:hAnsi="Arial" w:cs="Arial"/>
          <w:sz w:val="28"/>
          <w:szCs w:val="28"/>
        </w:rPr>
        <w:t>a 12 metros de profundidad</w:t>
      </w:r>
      <w:r w:rsidR="00F01BCD">
        <w:rPr>
          <w:rFonts w:ascii="Arial" w:hAnsi="Arial" w:cs="Arial"/>
          <w:sz w:val="28"/>
          <w:szCs w:val="28"/>
        </w:rPr>
        <w:t xml:space="preserve">. De tal modo que se </w:t>
      </w:r>
      <w:r w:rsidR="00B82A10">
        <w:rPr>
          <w:rFonts w:ascii="Arial" w:hAnsi="Arial" w:cs="Arial"/>
          <w:sz w:val="28"/>
          <w:szCs w:val="28"/>
        </w:rPr>
        <w:t>recuperar</w:t>
      </w:r>
      <w:r w:rsidR="00F01BCD">
        <w:rPr>
          <w:rFonts w:ascii="Arial" w:hAnsi="Arial" w:cs="Arial"/>
          <w:sz w:val="28"/>
          <w:szCs w:val="28"/>
        </w:rPr>
        <w:t>ía</w:t>
      </w:r>
      <w:r w:rsidR="00B82A10">
        <w:rPr>
          <w:rFonts w:ascii="Arial" w:hAnsi="Arial" w:cs="Arial"/>
          <w:sz w:val="28"/>
          <w:szCs w:val="28"/>
        </w:rPr>
        <w:t xml:space="preserve"> la</w:t>
      </w:r>
      <w:r w:rsidR="00D31AFD">
        <w:rPr>
          <w:rFonts w:ascii="Arial" w:hAnsi="Arial" w:cs="Arial"/>
          <w:sz w:val="28"/>
          <w:szCs w:val="28"/>
        </w:rPr>
        <w:t xml:space="preserve"> confianza perdida de las navieras internacionales. </w:t>
      </w:r>
      <w:r w:rsidR="00F01BCD">
        <w:rPr>
          <w:rFonts w:ascii="Arial" w:hAnsi="Arial" w:cs="Arial"/>
          <w:sz w:val="28"/>
          <w:szCs w:val="28"/>
        </w:rPr>
        <w:t xml:space="preserve">Se </w:t>
      </w:r>
      <w:r w:rsidR="005013BB">
        <w:rPr>
          <w:rFonts w:ascii="Arial" w:hAnsi="Arial" w:cs="Arial"/>
          <w:sz w:val="28"/>
          <w:szCs w:val="28"/>
        </w:rPr>
        <w:t>espera</w:t>
      </w:r>
      <w:r w:rsidR="00B82A10">
        <w:rPr>
          <w:rFonts w:ascii="Arial" w:hAnsi="Arial" w:cs="Arial"/>
          <w:sz w:val="28"/>
          <w:szCs w:val="28"/>
        </w:rPr>
        <w:t xml:space="preserve"> que </w:t>
      </w:r>
      <w:r w:rsidR="00D31AFD">
        <w:rPr>
          <w:rFonts w:ascii="Arial" w:hAnsi="Arial" w:cs="Arial"/>
          <w:sz w:val="28"/>
          <w:szCs w:val="28"/>
        </w:rPr>
        <w:t>la construcción del nuevo Puente sobre el Río Magdalena, con galibo de 45 metros,</w:t>
      </w:r>
      <w:r w:rsidR="00B82A10">
        <w:rPr>
          <w:rFonts w:ascii="Arial" w:hAnsi="Arial" w:cs="Arial"/>
          <w:sz w:val="28"/>
          <w:szCs w:val="28"/>
        </w:rPr>
        <w:t xml:space="preserve"> tenga como</w:t>
      </w:r>
      <w:r w:rsidR="00D31AFD">
        <w:rPr>
          <w:rFonts w:ascii="Arial" w:hAnsi="Arial" w:cs="Arial"/>
          <w:sz w:val="28"/>
          <w:szCs w:val="28"/>
        </w:rPr>
        <w:t xml:space="preserve"> eje principal el paso por debajo de embarcaciones con un calado superior al presente, aprovechándose la ribera para desarrollos empresariales con vocación exportadora</w:t>
      </w:r>
      <w:r w:rsidR="008336D2">
        <w:rPr>
          <w:rFonts w:ascii="Arial" w:hAnsi="Arial" w:cs="Arial"/>
          <w:sz w:val="28"/>
          <w:szCs w:val="28"/>
        </w:rPr>
        <w:t xml:space="preserve"> que impactan el crecim</w:t>
      </w:r>
      <w:r w:rsidR="00B82A10">
        <w:rPr>
          <w:rFonts w:ascii="Arial" w:hAnsi="Arial" w:cs="Arial"/>
          <w:sz w:val="28"/>
          <w:szCs w:val="28"/>
        </w:rPr>
        <w:t>iento nacional. Con una inversión superior a los 2 billones de pesos a lo largo y ancho de su curso crítico, el Río Magdalena podrá generar el soporte que la economía nacional requiere para consolidar metas más elevadas de crecimiento.</w:t>
      </w:r>
    </w:p>
    <w:p w14:paraId="2D42611B" w14:textId="77777777" w:rsidR="00F01BCD" w:rsidRDefault="00F01BCD" w:rsidP="008336D2">
      <w:pPr>
        <w:spacing w:after="0" w:line="240" w:lineRule="auto"/>
        <w:jc w:val="both"/>
        <w:rPr>
          <w:rFonts w:ascii="Arial" w:hAnsi="Arial" w:cs="Arial"/>
          <w:sz w:val="28"/>
          <w:szCs w:val="28"/>
        </w:rPr>
      </w:pPr>
    </w:p>
    <w:p w14:paraId="0875A753" w14:textId="4DE17B86" w:rsidR="00F01BCD" w:rsidRPr="00F01BCD" w:rsidRDefault="00F01BCD" w:rsidP="00F01BCD">
      <w:pPr>
        <w:spacing w:after="0" w:line="240" w:lineRule="auto"/>
        <w:jc w:val="both"/>
        <w:rPr>
          <w:rFonts w:ascii="Arial" w:hAnsi="Arial" w:cs="Arial"/>
          <w:sz w:val="28"/>
          <w:szCs w:val="28"/>
        </w:rPr>
      </w:pPr>
      <w:r>
        <w:rPr>
          <w:rFonts w:ascii="Arial" w:hAnsi="Arial" w:cs="Arial"/>
          <w:sz w:val="28"/>
          <w:szCs w:val="28"/>
        </w:rPr>
        <w:t xml:space="preserve">No obstante las convicciones alrededor de la APP, algunos expertos creen que con </w:t>
      </w:r>
      <w:r w:rsidRPr="00F01BCD">
        <w:rPr>
          <w:rFonts w:ascii="Arial" w:hAnsi="Arial" w:cs="Arial"/>
          <w:sz w:val="28"/>
          <w:szCs w:val="28"/>
        </w:rPr>
        <w:t xml:space="preserve">frecuencia </w:t>
      </w:r>
      <w:r>
        <w:rPr>
          <w:rFonts w:ascii="Arial" w:hAnsi="Arial" w:cs="Arial"/>
          <w:sz w:val="28"/>
          <w:szCs w:val="28"/>
        </w:rPr>
        <w:t xml:space="preserve">se comete </w:t>
      </w:r>
      <w:r w:rsidRPr="00F01BCD">
        <w:rPr>
          <w:rFonts w:ascii="Arial" w:hAnsi="Arial" w:cs="Arial"/>
          <w:sz w:val="28"/>
          <w:szCs w:val="28"/>
        </w:rPr>
        <w:t>el error de considerar que bajo la idea de la “recuperación de la navegabilidad del río Magdalena” caben el Puert</w:t>
      </w:r>
      <w:r>
        <w:rPr>
          <w:rFonts w:ascii="Arial" w:hAnsi="Arial" w:cs="Arial"/>
          <w:sz w:val="28"/>
          <w:szCs w:val="28"/>
        </w:rPr>
        <w:t>o Marítimo de Barranquilla y la Hidrovía fluvial desde la</w:t>
      </w:r>
      <w:r w:rsidRPr="00F01BCD">
        <w:rPr>
          <w:rFonts w:ascii="Arial" w:hAnsi="Arial" w:cs="Arial"/>
          <w:sz w:val="28"/>
          <w:szCs w:val="28"/>
        </w:rPr>
        <w:t xml:space="preserve"> desembocadura</w:t>
      </w:r>
      <w:r>
        <w:rPr>
          <w:rFonts w:ascii="Arial" w:hAnsi="Arial" w:cs="Arial"/>
          <w:sz w:val="28"/>
          <w:szCs w:val="28"/>
        </w:rPr>
        <w:t xml:space="preserve"> </w:t>
      </w:r>
      <w:r w:rsidRPr="00F01BCD">
        <w:rPr>
          <w:rFonts w:ascii="Arial" w:hAnsi="Arial" w:cs="Arial"/>
          <w:sz w:val="28"/>
          <w:szCs w:val="28"/>
        </w:rPr>
        <w:t xml:space="preserve"> hasta Puerto Salgar (unos 900kms río arriba); y tal vez esta confusión se incrementa desde el periodo 1991-1994 cuando las competencias administrativas se debieron ajustar a la nueva Ley 1ª/1991 pero quedaron por fuera algunos aspectos organizativos que poco a poco han generado la  confusión actual.</w:t>
      </w:r>
    </w:p>
    <w:p w14:paraId="461B7F91" w14:textId="60F2695C" w:rsidR="00F01BCD" w:rsidRPr="00F01BCD" w:rsidRDefault="00F01BCD" w:rsidP="00F01BCD">
      <w:pPr>
        <w:spacing w:after="0" w:line="240" w:lineRule="auto"/>
        <w:jc w:val="both"/>
        <w:rPr>
          <w:rFonts w:ascii="Arial" w:hAnsi="Arial" w:cs="Arial"/>
          <w:sz w:val="28"/>
          <w:szCs w:val="28"/>
        </w:rPr>
      </w:pPr>
      <w:r w:rsidRPr="00F01BCD">
        <w:rPr>
          <w:rFonts w:ascii="Arial" w:hAnsi="Arial" w:cs="Arial"/>
          <w:sz w:val="28"/>
          <w:szCs w:val="28"/>
        </w:rPr>
        <w:lastRenderedPageBreak/>
        <w:t>De las esperadas mejorías en la navegación fluvial, se beneficia de lejos Cartagena que hoy opera con el 94% de la creciente carga total del río; Barranquilla poco se benefici</w:t>
      </w:r>
      <w:r>
        <w:rPr>
          <w:rFonts w:ascii="Arial" w:hAnsi="Arial" w:cs="Arial"/>
          <w:sz w:val="28"/>
          <w:szCs w:val="28"/>
        </w:rPr>
        <w:t>a de las mejoras en el río, debido a que</w:t>
      </w:r>
      <w:r w:rsidRPr="00F01BCD">
        <w:rPr>
          <w:rFonts w:ascii="Arial" w:hAnsi="Arial" w:cs="Arial"/>
          <w:sz w:val="28"/>
          <w:szCs w:val="28"/>
        </w:rPr>
        <w:t xml:space="preserve"> su utilización del transporte fluvial es marginal. El incremento de carga por vía fluvial de los últimos 3 años se debe primordialmente a dos razones: a) las inversiones y el esfuerzo de I</w:t>
      </w:r>
      <w:r w:rsidR="005013BB">
        <w:rPr>
          <w:rFonts w:ascii="Arial" w:hAnsi="Arial" w:cs="Arial"/>
          <w:sz w:val="28"/>
          <w:szCs w:val="28"/>
        </w:rPr>
        <w:t>mpala</w:t>
      </w:r>
      <w:r w:rsidRPr="00F01BCD">
        <w:rPr>
          <w:rFonts w:ascii="Arial" w:hAnsi="Arial" w:cs="Arial"/>
          <w:sz w:val="28"/>
          <w:szCs w:val="28"/>
        </w:rPr>
        <w:t>, y b) las mejores tarifas y condiciones de contrato entre los n</w:t>
      </w:r>
      <w:r w:rsidR="005013BB">
        <w:rPr>
          <w:rFonts w:ascii="Arial" w:hAnsi="Arial" w:cs="Arial"/>
          <w:sz w:val="28"/>
          <w:szCs w:val="28"/>
        </w:rPr>
        <w:t>avieros tradicionales y Ecopetrol, del tal manera que</w:t>
      </w:r>
      <w:r w:rsidRPr="00F01BCD">
        <w:rPr>
          <w:rFonts w:ascii="Arial" w:hAnsi="Arial" w:cs="Arial"/>
          <w:sz w:val="28"/>
          <w:szCs w:val="28"/>
        </w:rPr>
        <w:t xml:space="preserve"> ambos merecen una Hidrovía a la altura, por lo cual una APP fluvial es bienvenida.</w:t>
      </w:r>
    </w:p>
    <w:p w14:paraId="27F9C813" w14:textId="77777777" w:rsidR="00F01BCD" w:rsidRPr="00F01BCD" w:rsidRDefault="00F01BCD" w:rsidP="00F01BCD">
      <w:pPr>
        <w:spacing w:after="0" w:line="240" w:lineRule="auto"/>
        <w:jc w:val="both"/>
        <w:rPr>
          <w:rFonts w:ascii="Arial" w:hAnsi="Arial" w:cs="Arial"/>
          <w:sz w:val="28"/>
          <w:szCs w:val="28"/>
        </w:rPr>
      </w:pPr>
    </w:p>
    <w:p w14:paraId="347D580C" w14:textId="360FC3AA" w:rsidR="00F01BCD" w:rsidRPr="00F01BCD" w:rsidRDefault="005013BB" w:rsidP="00F01BCD">
      <w:pPr>
        <w:spacing w:after="0" w:line="240" w:lineRule="auto"/>
        <w:jc w:val="both"/>
        <w:rPr>
          <w:rFonts w:ascii="Arial" w:hAnsi="Arial" w:cs="Arial"/>
          <w:sz w:val="28"/>
          <w:szCs w:val="28"/>
        </w:rPr>
      </w:pPr>
      <w:r>
        <w:rPr>
          <w:rFonts w:ascii="Arial" w:hAnsi="Arial" w:cs="Arial"/>
          <w:sz w:val="28"/>
          <w:szCs w:val="28"/>
        </w:rPr>
        <w:t>Lo que se denomina “</w:t>
      </w:r>
      <w:r w:rsidR="00F01BCD" w:rsidRPr="00F01BCD">
        <w:rPr>
          <w:rFonts w:ascii="Arial" w:hAnsi="Arial" w:cs="Arial"/>
          <w:sz w:val="28"/>
          <w:szCs w:val="28"/>
        </w:rPr>
        <w:t>zona de la desembocadura de Bocas de Ceniza”, es en realidad el Puerto Marítimo de Barranquilla, que corresponde a una Infraestructura de Transporte (Ver Art. 12, Ley105/1993) con definición detallada (Ver Art. 4, Ley 1682/2013) y siempre a cargo del Ministerio de Transporte. Las normas que rigen la operación de los Puertos Marítimos provienen de Leyes que adoptan Convenios y Tratados vigentes y los diseños de sus canales navegables se deben hacer para buques de gran porte muy diferentes a los convoyes fluviales, y bajo condiciones de operaciones mucho más variables. El Puerto Marítimo de Barranquilla goza de un privilegio de Ley, poco conocido por la comunidad, el Parágrafo al Artículo 34 de la Le</w:t>
      </w:r>
      <w:r>
        <w:rPr>
          <w:rFonts w:ascii="Arial" w:hAnsi="Arial" w:cs="Arial"/>
          <w:sz w:val="28"/>
          <w:szCs w:val="28"/>
        </w:rPr>
        <w:t>y 1ª/1991</w:t>
      </w:r>
      <w:r w:rsidR="00F01BCD" w:rsidRPr="00F01BCD">
        <w:rPr>
          <w:rFonts w:ascii="Arial" w:hAnsi="Arial" w:cs="Arial"/>
          <w:sz w:val="28"/>
          <w:szCs w:val="28"/>
        </w:rPr>
        <w:t xml:space="preserve">, norma vigente que genera un modelo particular de mantenimiento y operación del Puerto, pero desconocido </w:t>
      </w:r>
      <w:r>
        <w:rPr>
          <w:rFonts w:ascii="Arial" w:hAnsi="Arial" w:cs="Arial"/>
          <w:sz w:val="28"/>
          <w:szCs w:val="28"/>
        </w:rPr>
        <w:t xml:space="preserve">muchas veces </w:t>
      </w:r>
      <w:r w:rsidR="00F01BCD" w:rsidRPr="00F01BCD">
        <w:rPr>
          <w:rFonts w:ascii="Arial" w:hAnsi="Arial" w:cs="Arial"/>
          <w:sz w:val="28"/>
          <w:szCs w:val="28"/>
        </w:rPr>
        <w:t>por la dirigencia local y nacional.</w:t>
      </w:r>
    </w:p>
    <w:p w14:paraId="47A7815A" w14:textId="77777777" w:rsidR="00F01BCD" w:rsidRPr="00F01BCD" w:rsidRDefault="00F01BCD" w:rsidP="00F01BCD">
      <w:pPr>
        <w:spacing w:after="0" w:line="240" w:lineRule="auto"/>
        <w:jc w:val="both"/>
        <w:rPr>
          <w:rFonts w:ascii="Arial" w:hAnsi="Arial" w:cs="Arial"/>
          <w:sz w:val="28"/>
          <w:szCs w:val="28"/>
        </w:rPr>
      </w:pPr>
    </w:p>
    <w:p w14:paraId="001A2DFE" w14:textId="58329732" w:rsidR="00F01BCD" w:rsidRPr="00F01BCD" w:rsidRDefault="00F01BCD" w:rsidP="00F01BCD">
      <w:pPr>
        <w:spacing w:after="0" w:line="240" w:lineRule="auto"/>
        <w:jc w:val="both"/>
        <w:rPr>
          <w:rFonts w:ascii="Arial" w:hAnsi="Arial" w:cs="Arial"/>
          <w:sz w:val="28"/>
          <w:szCs w:val="28"/>
        </w:rPr>
      </w:pPr>
      <w:r w:rsidRPr="00F01BCD">
        <w:rPr>
          <w:rFonts w:ascii="Arial" w:hAnsi="Arial" w:cs="Arial"/>
          <w:sz w:val="28"/>
          <w:szCs w:val="28"/>
        </w:rPr>
        <w:t>La tan promocionada APP es un acto de fe; no se conocen los pre-pliegos, no se conocen los beneficios exactos y todo indica que es una copia maquillada de la versión APP-01-2014 que traía conocidos errores por deficiencias en los estudios para estructuración y donde el Puerto de Barranquilla fue una inclusión de última hora para aquello del cuadre de caja. Nuevamente, el trayecto nuevo Puente Pumarejo a P</w:t>
      </w:r>
      <w:r w:rsidR="005013BB">
        <w:rPr>
          <w:rFonts w:ascii="Arial" w:hAnsi="Arial" w:cs="Arial"/>
          <w:sz w:val="28"/>
          <w:szCs w:val="28"/>
        </w:rPr>
        <w:t xml:space="preserve">arque Industrial de Malambo, Pimsa, </w:t>
      </w:r>
      <w:r w:rsidRPr="00F01BCD">
        <w:rPr>
          <w:rFonts w:ascii="Arial" w:hAnsi="Arial" w:cs="Arial"/>
          <w:sz w:val="28"/>
          <w:szCs w:val="28"/>
        </w:rPr>
        <w:t xml:space="preserve"> tendrá un canal navegable de 52 metros de ancho y 2,13 metros (7 pies) de profundidad. Nuevo puente con 45 metros de galibo y sin canal navegable ¿para qué?</w:t>
      </w:r>
    </w:p>
    <w:p w14:paraId="07632A04" w14:textId="77777777" w:rsidR="00F01BCD" w:rsidRPr="00F01BCD" w:rsidRDefault="00F01BCD" w:rsidP="00F01BCD">
      <w:pPr>
        <w:spacing w:after="0" w:line="240" w:lineRule="auto"/>
        <w:jc w:val="both"/>
        <w:rPr>
          <w:rFonts w:ascii="Arial" w:hAnsi="Arial" w:cs="Arial"/>
          <w:sz w:val="28"/>
          <w:szCs w:val="28"/>
        </w:rPr>
      </w:pPr>
    </w:p>
    <w:p w14:paraId="4A49516E" w14:textId="0A5BDAE9" w:rsidR="00155579" w:rsidRDefault="005013BB" w:rsidP="008336D2">
      <w:pPr>
        <w:spacing w:after="0" w:line="240" w:lineRule="auto"/>
        <w:jc w:val="both"/>
        <w:rPr>
          <w:rFonts w:ascii="Arial" w:hAnsi="Arial" w:cs="Arial"/>
          <w:sz w:val="28"/>
          <w:szCs w:val="28"/>
        </w:rPr>
      </w:pPr>
      <w:r>
        <w:rPr>
          <w:rFonts w:ascii="Arial" w:hAnsi="Arial" w:cs="Arial"/>
          <w:sz w:val="28"/>
          <w:szCs w:val="28"/>
        </w:rPr>
        <w:t xml:space="preserve">Hoy existe la certeza de </w:t>
      </w:r>
      <w:r w:rsidR="007D2FA4">
        <w:rPr>
          <w:rFonts w:ascii="Arial" w:hAnsi="Arial" w:cs="Arial"/>
          <w:sz w:val="28"/>
          <w:szCs w:val="28"/>
        </w:rPr>
        <w:t xml:space="preserve">que debe </w:t>
      </w:r>
      <w:r>
        <w:rPr>
          <w:rFonts w:ascii="Arial" w:hAnsi="Arial" w:cs="Arial"/>
          <w:sz w:val="28"/>
          <w:szCs w:val="28"/>
        </w:rPr>
        <w:t>recuperar</w:t>
      </w:r>
      <w:r w:rsidR="007D2FA4">
        <w:rPr>
          <w:rFonts w:ascii="Arial" w:hAnsi="Arial" w:cs="Arial"/>
          <w:sz w:val="28"/>
          <w:szCs w:val="28"/>
        </w:rPr>
        <w:t>se</w:t>
      </w:r>
      <w:r>
        <w:rPr>
          <w:rFonts w:ascii="Arial" w:hAnsi="Arial" w:cs="Arial"/>
          <w:sz w:val="28"/>
          <w:szCs w:val="28"/>
        </w:rPr>
        <w:t xml:space="preserve"> el Río Magdalena como importante Hidrovía y que lo correspondiente a la zona de la desembocadura y el puerto de Barranquilla se examine por el próximo gobierno a la luz de los antecedentes legales y los compromisos que </w:t>
      </w:r>
      <w:r>
        <w:rPr>
          <w:rFonts w:ascii="Arial" w:hAnsi="Arial" w:cs="Arial"/>
          <w:sz w:val="28"/>
          <w:szCs w:val="28"/>
        </w:rPr>
        <w:lastRenderedPageBreak/>
        <w:t>desde hace más de medio siglo han hecho distintos gobierno. Por ejemplo:</w:t>
      </w:r>
    </w:p>
    <w:p w14:paraId="249D0A0A" w14:textId="77777777" w:rsidR="007D2FA4" w:rsidRDefault="007D2FA4" w:rsidP="00155579">
      <w:pPr>
        <w:spacing w:after="0" w:line="240" w:lineRule="auto"/>
        <w:jc w:val="both"/>
        <w:rPr>
          <w:rFonts w:ascii="Arial" w:hAnsi="Arial" w:cs="Arial"/>
          <w:sz w:val="28"/>
          <w:szCs w:val="28"/>
        </w:rPr>
      </w:pPr>
    </w:p>
    <w:p w14:paraId="77C61B80" w14:textId="2D716DCA"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 xml:space="preserve">Alfonso </w:t>
      </w:r>
      <w:r w:rsidR="006767CA" w:rsidRPr="00155579">
        <w:rPr>
          <w:rFonts w:ascii="Arial" w:hAnsi="Arial" w:cs="Arial"/>
          <w:sz w:val="28"/>
          <w:szCs w:val="28"/>
        </w:rPr>
        <w:t>López</w:t>
      </w:r>
      <w:r w:rsidR="006767CA">
        <w:rPr>
          <w:rFonts w:ascii="Arial" w:hAnsi="Arial" w:cs="Arial"/>
          <w:sz w:val="28"/>
          <w:szCs w:val="28"/>
        </w:rPr>
        <w:t xml:space="preserve"> Pumarejo. </w:t>
      </w:r>
      <w:r w:rsidRPr="00155579">
        <w:rPr>
          <w:rFonts w:ascii="Arial" w:hAnsi="Arial" w:cs="Arial"/>
          <w:sz w:val="28"/>
          <w:szCs w:val="28"/>
        </w:rPr>
        <w:t>Discurso durante la inauguración del Terminal Marítimo de Barranquilla en Diciembre de 1936</w:t>
      </w:r>
    </w:p>
    <w:p w14:paraId="0619F52A" w14:textId="77777777" w:rsidR="00155579" w:rsidRPr="00155579" w:rsidRDefault="00155579" w:rsidP="00155579">
      <w:pPr>
        <w:spacing w:after="0" w:line="240" w:lineRule="auto"/>
        <w:jc w:val="both"/>
        <w:rPr>
          <w:rFonts w:ascii="Arial" w:hAnsi="Arial" w:cs="Arial"/>
          <w:sz w:val="28"/>
          <w:szCs w:val="28"/>
        </w:rPr>
      </w:pPr>
    </w:p>
    <w:p w14:paraId="10CC42CB" w14:textId="1AF88C29" w:rsid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“DESDE HOY DECLARO A BARRANQUILLA COMO PUERTO DE MAR”</w:t>
      </w:r>
      <w:r w:rsidR="006767CA">
        <w:rPr>
          <w:rFonts w:ascii="Arial" w:hAnsi="Arial" w:cs="Arial"/>
          <w:sz w:val="28"/>
          <w:szCs w:val="28"/>
        </w:rPr>
        <w:t>.</w:t>
      </w:r>
    </w:p>
    <w:p w14:paraId="4C25CCCC" w14:textId="77777777" w:rsidR="005013BB" w:rsidRPr="00155579" w:rsidRDefault="005013BB" w:rsidP="00155579">
      <w:pPr>
        <w:spacing w:after="0" w:line="240" w:lineRule="auto"/>
        <w:jc w:val="both"/>
        <w:rPr>
          <w:rFonts w:ascii="Arial" w:hAnsi="Arial" w:cs="Arial"/>
          <w:sz w:val="28"/>
          <w:szCs w:val="28"/>
        </w:rPr>
      </w:pPr>
    </w:p>
    <w:p w14:paraId="072B27B0" w14:textId="7684E873" w:rsidR="00155579" w:rsidRPr="00155579" w:rsidRDefault="005013BB" w:rsidP="00155579">
      <w:pPr>
        <w:spacing w:after="0" w:line="240" w:lineRule="auto"/>
        <w:jc w:val="both"/>
        <w:rPr>
          <w:rFonts w:ascii="Arial" w:hAnsi="Arial" w:cs="Arial"/>
          <w:sz w:val="28"/>
          <w:szCs w:val="28"/>
        </w:rPr>
      </w:pPr>
      <w:r>
        <w:rPr>
          <w:rFonts w:ascii="Arial" w:hAnsi="Arial" w:cs="Arial"/>
          <w:sz w:val="28"/>
          <w:szCs w:val="28"/>
        </w:rPr>
        <w:t>Lau</w:t>
      </w:r>
      <w:r w:rsidR="00155579" w:rsidRPr="00155579">
        <w:rPr>
          <w:rFonts w:ascii="Arial" w:hAnsi="Arial" w:cs="Arial"/>
          <w:sz w:val="28"/>
          <w:szCs w:val="28"/>
        </w:rPr>
        <w:t>ch</w:t>
      </w:r>
      <w:r>
        <w:rPr>
          <w:rFonts w:ascii="Arial" w:hAnsi="Arial" w:cs="Arial"/>
          <w:sz w:val="28"/>
          <w:szCs w:val="28"/>
        </w:rPr>
        <w:t xml:space="preserve">lin Currie. </w:t>
      </w:r>
      <w:r w:rsidR="00155579" w:rsidRPr="00155579">
        <w:rPr>
          <w:rFonts w:ascii="Arial" w:hAnsi="Arial" w:cs="Arial"/>
          <w:sz w:val="28"/>
          <w:szCs w:val="28"/>
        </w:rPr>
        <w:t>Informe "Plan Socio-económico para el Atlántico” en 1965. (Apartes)</w:t>
      </w:r>
    </w:p>
    <w:p w14:paraId="1D9E386C" w14:textId="77777777" w:rsidR="00155579" w:rsidRPr="00155579" w:rsidRDefault="00155579" w:rsidP="00155579">
      <w:pPr>
        <w:spacing w:after="0" w:line="240" w:lineRule="auto"/>
        <w:jc w:val="both"/>
        <w:rPr>
          <w:rFonts w:ascii="Arial" w:hAnsi="Arial" w:cs="Arial"/>
          <w:sz w:val="28"/>
          <w:szCs w:val="28"/>
        </w:rPr>
      </w:pPr>
    </w:p>
    <w:p w14:paraId="6C8C3372" w14:textId="7F001F55"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 xml:space="preserve">"PARECE QUE NO ADMITE DISCUSIÓN EL HECHO QUE BARRANQUILLA ES UNA CIUDAD INDUSTRIAL Y SU CRECIMIENTO DEPENDE EN GRAN PARTE DE QUE CONTINÚE SIENDO UN PUERTO PARA NAVES MARÍTIMAS. POR SUPUESTO, ESTO IMPLICA MANTENER LA DESEMBOCADURA DEL RÍO ABIERTA AUN CUANDO SEA COSTOSO" </w:t>
      </w:r>
    </w:p>
    <w:p w14:paraId="599E9BB7" w14:textId="77777777" w:rsidR="00155579" w:rsidRPr="00155579" w:rsidRDefault="00155579" w:rsidP="00155579">
      <w:pPr>
        <w:spacing w:after="0" w:line="240" w:lineRule="auto"/>
        <w:jc w:val="both"/>
        <w:rPr>
          <w:rFonts w:ascii="Arial" w:hAnsi="Arial" w:cs="Arial"/>
          <w:sz w:val="28"/>
          <w:szCs w:val="28"/>
        </w:rPr>
      </w:pPr>
    </w:p>
    <w:p w14:paraId="34C8ACB3" w14:textId="77777777"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Ley 1ª de 1991.</w:t>
      </w:r>
    </w:p>
    <w:p w14:paraId="1196141D" w14:textId="77777777" w:rsidR="00155579" w:rsidRPr="00155579" w:rsidRDefault="00155579" w:rsidP="00155579">
      <w:pPr>
        <w:spacing w:after="0" w:line="240" w:lineRule="auto"/>
        <w:jc w:val="both"/>
        <w:rPr>
          <w:rFonts w:ascii="Arial" w:hAnsi="Arial" w:cs="Arial"/>
          <w:sz w:val="28"/>
          <w:szCs w:val="28"/>
        </w:rPr>
      </w:pPr>
    </w:p>
    <w:p w14:paraId="458E6225" w14:textId="77777777"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Organización de sociedades portuarias regionales.</w:t>
      </w:r>
    </w:p>
    <w:p w14:paraId="0257F578" w14:textId="77777777" w:rsidR="00155579" w:rsidRPr="00155579" w:rsidRDefault="00155579" w:rsidP="00155579">
      <w:pPr>
        <w:spacing w:after="0" w:line="240" w:lineRule="auto"/>
        <w:jc w:val="both"/>
        <w:rPr>
          <w:rFonts w:ascii="Arial" w:hAnsi="Arial" w:cs="Arial"/>
          <w:sz w:val="28"/>
          <w:szCs w:val="28"/>
        </w:rPr>
      </w:pPr>
    </w:p>
    <w:p w14:paraId="39A08470" w14:textId="6B601CB2"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 xml:space="preserve">Artículo 34º - Parágrafo. El canal navegable del Río Magdalena en el Puerto de Barranquilla y sus obras complementarias seguirán siendo construidas, conservadas y mantenidas, con recursos del Gobierno Nacional. </w:t>
      </w:r>
    </w:p>
    <w:p w14:paraId="5E059776" w14:textId="77777777" w:rsidR="00155579" w:rsidRPr="00155579" w:rsidRDefault="00155579" w:rsidP="00155579">
      <w:pPr>
        <w:spacing w:after="0" w:line="240" w:lineRule="auto"/>
        <w:jc w:val="both"/>
        <w:rPr>
          <w:rFonts w:ascii="Arial" w:hAnsi="Arial" w:cs="Arial"/>
          <w:sz w:val="28"/>
          <w:szCs w:val="28"/>
        </w:rPr>
      </w:pPr>
    </w:p>
    <w:p w14:paraId="17907910" w14:textId="77777777"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Ley 105 de 1993</w:t>
      </w:r>
    </w:p>
    <w:p w14:paraId="1C812392" w14:textId="77777777" w:rsidR="00155579" w:rsidRPr="00155579" w:rsidRDefault="00155579" w:rsidP="00155579">
      <w:pPr>
        <w:spacing w:after="0" w:line="240" w:lineRule="auto"/>
        <w:jc w:val="both"/>
        <w:rPr>
          <w:rFonts w:ascii="Arial" w:hAnsi="Arial" w:cs="Arial"/>
          <w:sz w:val="28"/>
          <w:szCs w:val="28"/>
        </w:rPr>
      </w:pPr>
    </w:p>
    <w:p w14:paraId="213E59D4" w14:textId="77777777"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Definición de la infraestructura del transporte</w:t>
      </w:r>
    </w:p>
    <w:p w14:paraId="7008DFEC" w14:textId="77777777" w:rsidR="00155579" w:rsidRPr="00155579" w:rsidRDefault="00155579" w:rsidP="00155579">
      <w:pPr>
        <w:spacing w:after="0" w:line="240" w:lineRule="auto"/>
        <w:jc w:val="both"/>
        <w:rPr>
          <w:rFonts w:ascii="Arial" w:hAnsi="Arial" w:cs="Arial"/>
          <w:sz w:val="28"/>
          <w:szCs w:val="28"/>
        </w:rPr>
      </w:pPr>
    </w:p>
    <w:p w14:paraId="1F834CA2" w14:textId="77777777"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Artículo 12º.- Definición e integración de la infraestructura de transporte a cargo de la Nación. Se entiende por infraestructura del transporte a cargo de la Nación, aquella de su propiedad que cumple la función básica de integración de las principales zonas de producción y de consumo del País, y de éste con los demás países. Esta infraestructura está constituida por:</w:t>
      </w:r>
    </w:p>
    <w:p w14:paraId="0B1FABE9" w14:textId="77777777" w:rsidR="00155579" w:rsidRPr="00155579" w:rsidRDefault="00155579" w:rsidP="00155579">
      <w:pPr>
        <w:spacing w:after="0" w:line="240" w:lineRule="auto"/>
        <w:jc w:val="both"/>
        <w:rPr>
          <w:rFonts w:ascii="Arial" w:hAnsi="Arial" w:cs="Arial"/>
          <w:sz w:val="28"/>
          <w:szCs w:val="28"/>
        </w:rPr>
      </w:pPr>
    </w:p>
    <w:p w14:paraId="5912C0F1" w14:textId="77777777"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lastRenderedPageBreak/>
        <w:t>Numeral 3. Los puertos públicos marítimos de propiedad de la Nación, y sus canales de acceso.</w:t>
      </w:r>
    </w:p>
    <w:p w14:paraId="3F80B957" w14:textId="77777777" w:rsidR="00155579" w:rsidRPr="00155579" w:rsidRDefault="00155579" w:rsidP="00155579">
      <w:pPr>
        <w:spacing w:after="0" w:line="240" w:lineRule="auto"/>
        <w:jc w:val="both"/>
        <w:rPr>
          <w:rFonts w:ascii="Arial" w:hAnsi="Arial" w:cs="Arial"/>
          <w:sz w:val="28"/>
          <w:szCs w:val="28"/>
        </w:rPr>
      </w:pPr>
    </w:p>
    <w:p w14:paraId="485305A3" w14:textId="63D687E0"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Funciones y responsabilidades sobre la infraestructura de transporte</w:t>
      </w:r>
      <w:r w:rsidR="005013BB">
        <w:rPr>
          <w:rFonts w:ascii="Arial" w:hAnsi="Arial" w:cs="Arial"/>
          <w:sz w:val="28"/>
          <w:szCs w:val="28"/>
        </w:rPr>
        <w:t>.</w:t>
      </w:r>
    </w:p>
    <w:p w14:paraId="340C1F8C" w14:textId="77777777" w:rsidR="00155579" w:rsidRPr="00155579" w:rsidRDefault="00155579" w:rsidP="00155579">
      <w:pPr>
        <w:spacing w:after="0" w:line="240" w:lineRule="auto"/>
        <w:jc w:val="both"/>
        <w:rPr>
          <w:rFonts w:ascii="Arial" w:hAnsi="Arial" w:cs="Arial"/>
          <w:sz w:val="28"/>
          <w:szCs w:val="28"/>
        </w:rPr>
      </w:pPr>
    </w:p>
    <w:p w14:paraId="502315D3" w14:textId="77777777"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Artículo 19º.- Construcción y conservación. Corresponde a la Nación y a las Entidades Territoriales la construcción y la conservación de todos y cada uno de los componentes de su propiedad, en los términos establecidos en la presente Ley.</w:t>
      </w:r>
    </w:p>
    <w:p w14:paraId="6D0922EE" w14:textId="77777777" w:rsidR="00155579" w:rsidRPr="00155579" w:rsidRDefault="00155579" w:rsidP="00155579">
      <w:pPr>
        <w:spacing w:after="0" w:line="240" w:lineRule="auto"/>
        <w:jc w:val="both"/>
        <w:rPr>
          <w:rFonts w:ascii="Arial" w:hAnsi="Arial" w:cs="Arial"/>
          <w:sz w:val="28"/>
          <w:szCs w:val="28"/>
        </w:rPr>
      </w:pPr>
    </w:p>
    <w:p w14:paraId="128DF827" w14:textId="77777777"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Artículo 20º.- Planeación e identificación de propiedades de la infraestructura de transporte. Corresponde al Ministerio de Transporte, a las entidades del Orden Nacional con responsabilidad en la infraestructura de transporte y a las Entidades Territoriales, la planeación de su respectiva infraestructura de transporte, determinando las prioridades para su conservación y construcción.</w:t>
      </w:r>
    </w:p>
    <w:p w14:paraId="6B75B506" w14:textId="77777777" w:rsidR="00155579" w:rsidRPr="00155579" w:rsidRDefault="00155579" w:rsidP="00155579">
      <w:pPr>
        <w:spacing w:after="0" w:line="240" w:lineRule="auto"/>
        <w:jc w:val="both"/>
        <w:rPr>
          <w:rFonts w:ascii="Arial" w:hAnsi="Arial" w:cs="Arial"/>
          <w:sz w:val="28"/>
          <w:szCs w:val="28"/>
        </w:rPr>
      </w:pPr>
    </w:p>
    <w:p w14:paraId="717FC49A" w14:textId="7DB5C656"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 xml:space="preserve">Para estos efectos, la Nación y las Entidades Territoriales harán las apropiaciones presupuestales con recursos propios y con aquellos que determine esta Ley. </w:t>
      </w:r>
    </w:p>
    <w:p w14:paraId="4DA64CCB" w14:textId="77777777" w:rsidR="00155579" w:rsidRPr="00155579" w:rsidRDefault="00155579" w:rsidP="00155579">
      <w:pPr>
        <w:spacing w:after="0" w:line="240" w:lineRule="auto"/>
        <w:jc w:val="both"/>
        <w:rPr>
          <w:rFonts w:ascii="Arial" w:hAnsi="Arial" w:cs="Arial"/>
          <w:sz w:val="28"/>
          <w:szCs w:val="28"/>
        </w:rPr>
      </w:pPr>
    </w:p>
    <w:p w14:paraId="7FDCE388" w14:textId="77777777"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Ley 1682 de 2013</w:t>
      </w:r>
    </w:p>
    <w:p w14:paraId="5811C5CD" w14:textId="77777777" w:rsidR="00155579" w:rsidRPr="00155579" w:rsidRDefault="00155579" w:rsidP="00155579">
      <w:pPr>
        <w:spacing w:after="0" w:line="240" w:lineRule="auto"/>
        <w:jc w:val="both"/>
        <w:rPr>
          <w:rFonts w:ascii="Arial" w:hAnsi="Arial" w:cs="Arial"/>
          <w:sz w:val="28"/>
          <w:szCs w:val="28"/>
        </w:rPr>
      </w:pPr>
    </w:p>
    <w:p w14:paraId="3CDE2ACE" w14:textId="77777777" w:rsidR="00155579" w:rsidRPr="00155579" w:rsidRDefault="00155579" w:rsidP="00155579">
      <w:pPr>
        <w:spacing w:after="0" w:line="240" w:lineRule="auto"/>
        <w:jc w:val="both"/>
        <w:rPr>
          <w:rFonts w:ascii="Arial" w:hAnsi="Arial" w:cs="Arial"/>
          <w:sz w:val="28"/>
          <w:szCs w:val="28"/>
        </w:rPr>
      </w:pPr>
      <w:r w:rsidRPr="00155579">
        <w:rPr>
          <w:rFonts w:ascii="Arial" w:hAnsi="Arial" w:cs="Arial"/>
          <w:sz w:val="28"/>
          <w:szCs w:val="28"/>
        </w:rPr>
        <w:t xml:space="preserve">“Por la cual se adoptan medidas y disposiciones para los proyectos de infraestructura de transporte y se conceden facultades extraordinarias” </w:t>
      </w:r>
    </w:p>
    <w:p w14:paraId="321CF8CE" w14:textId="77777777" w:rsidR="00155579" w:rsidRPr="00155579" w:rsidRDefault="00155579" w:rsidP="00155579">
      <w:pPr>
        <w:spacing w:after="0" w:line="240" w:lineRule="auto"/>
        <w:jc w:val="both"/>
        <w:rPr>
          <w:rFonts w:ascii="Arial" w:hAnsi="Arial" w:cs="Arial"/>
          <w:sz w:val="28"/>
          <w:szCs w:val="28"/>
        </w:rPr>
      </w:pPr>
    </w:p>
    <w:p w14:paraId="5AB873E9" w14:textId="4C200B5A" w:rsidR="00155579" w:rsidRPr="00155579" w:rsidRDefault="006767CA" w:rsidP="00155579">
      <w:pPr>
        <w:spacing w:after="0" w:line="240" w:lineRule="auto"/>
        <w:jc w:val="both"/>
        <w:rPr>
          <w:rFonts w:ascii="Arial" w:hAnsi="Arial" w:cs="Arial"/>
          <w:sz w:val="28"/>
          <w:szCs w:val="28"/>
        </w:rPr>
      </w:pPr>
      <w:r>
        <w:rPr>
          <w:rFonts w:ascii="Arial" w:hAnsi="Arial" w:cs="Arial"/>
          <w:sz w:val="28"/>
          <w:szCs w:val="28"/>
        </w:rPr>
        <w:t>Artículo 4º.</w:t>
      </w:r>
      <w:r w:rsidR="00155579" w:rsidRPr="00155579">
        <w:rPr>
          <w:rFonts w:ascii="Arial" w:hAnsi="Arial" w:cs="Arial"/>
          <w:sz w:val="28"/>
          <w:szCs w:val="28"/>
        </w:rPr>
        <w:t xml:space="preserve">Numeral 5º.   Los puertos marítimos y fluviales y sus vías y canales de acceso. “La infraestructura portuaria, marítima y fluvial comprende las radas, fondeaderos, canales de acceso, zonas de maniobra, zonas de protección ambiental y/o explotación comercial, los muelles, espigones diques direccionales, diques de contracción y otras obras que permitan el mantenimiento de un canal de navegación, estructuras de protección de orillas y las tierras en las que se encuentran construidas dichas obras.” </w:t>
      </w:r>
    </w:p>
    <w:p w14:paraId="714388B5" w14:textId="77777777" w:rsidR="00155579" w:rsidRPr="00155579" w:rsidRDefault="00155579" w:rsidP="00155579">
      <w:pPr>
        <w:spacing w:after="0" w:line="240" w:lineRule="auto"/>
        <w:jc w:val="both"/>
        <w:rPr>
          <w:rFonts w:ascii="Arial" w:hAnsi="Arial" w:cs="Arial"/>
          <w:sz w:val="28"/>
          <w:szCs w:val="28"/>
        </w:rPr>
      </w:pPr>
    </w:p>
    <w:p w14:paraId="79C5C831" w14:textId="4B316ACE" w:rsidR="00155579" w:rsidRDefault="006767CA" w:rsidP="00155579">
      <w:pPr>
        <w:spacing w:after="0" w:line="240" w:lineRule="auto"/>
        <w:jc w:val="both"/>
        <w:rPr>
          <w:rFonts w:ascii="Arial" w:hAnsi="Arial" w:cs="Arial"/>
          <w:sz w:val="28"/>
          <w:szCs w:val="28"/>
        </w:rPr>
      </w:pPr>
      <w:r>
        <w:rPr>
          <w:rFonts w:ascii="Arial" w:hAnsi="Arial" w:cs="Arial"/>
          <w:sz w:val="28"/>
          <w:szCs w:val="28"/>
        </w:rPr>
        <w:t xml:space="preserve">Preguntamos </w:t>
      </w:r>
      <w:r w:rsidR="00155579" w:rsidRPr="00155579">
        <w:rPr>
          <w:rFonts w:ascii="Arial" w:hAnsi="Arial" w:cs="Arial"/>
          <w:sz w:val="28"/>
          <w:szCs w:val="28"/>
        </w:rPr>
        <w:t>¿Cuántas normas no son cumplidas por los funcionarios</w:t>
      </w:r>
      <w:r>
        <w:rPr>
          <w:rFonts w:ascii="Arial" w:hAnsi="Arial" w:cs="Arial"/>
          <w:sz w:val="28"/>
          <w:szCs w:val="28"/>
        </w:rPr>
        <w:t xml:space="preserve"> competentes </w:t>
      </w:r>
      <w:r w:rsidR="00155579" w:rsidRPr="00155579">
        <w:rPr>
          <w:rFonts w:ascii="Arial" w:hAnsi="Arial" w:cs="Arial"/>
          <w:sz w:val="28"/>
          <w:szCs w:val="28"/>
        </w:rPr>
        <w:t xml:space="preserve">ante la mirada </w:t>
      </w:r>
      <w:r>
        <w:rPr>
          <w:rFonts w:ascii="Arial" w:hAnsi="Arial" w:cs="Arial"/>
          <w:sz w:val="28"/>
          <w:szCs w:val="28"/>
        </w:rPr>
        <w:t xml:space="preserve">a veces </w:t>
      </w:r>
      <w:r w:rsidR="00155579" w:rsidRPr="00155579">
        <w:rPr>
          <w:rFonts w:ascii="Arial" w:hAnsi="Arial" w:cs="Arial"/>
          <w:sz w:val="28"/>
          <w:szCs w:val="28"/>
        </w:rPr>
        <w:t>complaciente de la comunidad?</w:t>
      </w:r>
      <w:r w:rsidR="005013BB">
        <w:rPr>
          <w:rFonts w:ascii="Arial" w:hAnsi="Arial" w:cs="Arial"/>
          <w:sz w:val="28"/>
          <w:szCs w:val="28"/>
        </w:rPr>
        <w:t xml:space="preserve"> Incumplimiento sistemático que </w:t>
      </w:r>
      <w:r w:rsidR="00216278">
        <w:rPr>
          <w:rFonts w:ascii="Arial" w:hAnsi="Arial" w:cs="Arial"/>
          <w:sz w:val="28"/>
          <w:szCs w:val="28"/>
        </w:rPr>
        <w:t xml:space="preserve">termina empeorando la operación portuaria por Barranquilla, como se ha evidenciado en los últimos 16 </w:t>
      </w:r>
      <w:r w:rsidR="00216278">
        <w:rPr>
          <w:rFonts w:ascii="Arial" w:hAnsi="Arial" w:cs="Arial"/>
          <w:sz w:val="28"/>
          <w:szCs w:val="28"/>
        </w:rPr>
        <w:lastRenderedPageBreak/>
        <w:t xml:space="preserve">meses durante los cuales se han invertido más de 20 mil millones de pesos en dragados de emergencia. </w:t>
      </w:r>
    </w:p>
    <w:p w14:paraId="65CBEBB8" w14:textId="77777777" w:rsidR="00345346" w:rsidRPr="00E818B2" w:rsidRDefault="00345346" w:rsidP="008336D2">
      <w:pPr>
        <w:spacing w:after="0" w:line="240" w:lineRule="auto"/>
        <w:jc w:val="both"/>
        <w:rPr>
          <w:rFonts w:ascii="Arial" w:hAnsi="Arial" w:cs="Arial"/>
          <w:sz w:val="28"/>
          <w:szCs w:val="28"/>
        </w:rPr>
      </w:pPr>
    </w:p>
    <w:p w14:paraId="49641B8F" w14:textId="1E7BA6E1" w:rsidR="00216278" w:rsidRDefault="00216278" w:rsidP="008336D2">
      <w:pPr>
        <w:spacing w:after="0" w:line="240" w:lineRule="auto"/>
        <w:jc w:val="both"/>
        <w:rPr>
          <w:rFonts w:ascii="Arial" w:hAnsi="Arial" w:cs="Arial"/>
          <w:sz w:val="28"/>
          <w:szCs w:val="28"/>
        </w:rPr>
      </w:pPr>
      <w:r>
        <w:rPr>
          <w:rFonts w:ascii="Arial" w:hAnsi="Arial" w:cs="Arial"/>
          <w:sz w:val="28"/>
          <w:szCs w:val="28"/>
        </w:rPr>
        <w:t>De otro lado conviene mencionar que e</w:t>
      </w:r>
      <w:r w:rsidR="00345346" w:rsidRPr="00E818B2">
        <w:rPr>
          <w:rFonts w:ascii="Arial" w:hAnsi="Arial" w:cs="Arial"/>
          <w:sz w:val="28"/>
          <w:szCs w:val="28"/>
        </w:rPr>
        <w:t xml:space="preserve">l </w:t>
      </w:r>
      <w:r w:rsidR="001A3DCA" w:rsidRPr="00E818B2">
        <w:rPr>
          <w:rFonts w:ascii="Arial" w:hAnsi="Arial" w:cs="Arial"/>
          <w:sz w:val="28"/>
          <w:szCs w:val="28"/>
        </w:rPr>
        <w:t>Superpuerto</w:t>
      </w:r>
      <w:r w:rsidR="00AC7D56">
        <w:rPr>
          <w:rFonts w:ascii="Arial" w:hAnsi="Arial" w:cs="Arial"/>
          <w:sz w:val="28"/>
          <w:szCs w:val="28"/>
        </w:rPr>
        <w:t xml:space="preserve"> o puerto de aguas profundas </w:t>
      </w:r>
      <w:r w:rsidR="00345346" w:rsidRPr="00E818B2">
        <w:rPr>
          <w:rFonts w:ascii="Arial" w:hAnsi="Arial" w:cs="Arial"/>
          <w:sz w:val="28"/>
          <w:szCs w:val="28"/>
        </w:rPr>
        <w:t xml:space="preserve">es </w:t>
      </w:r>
      <w:r>
        <w:rPr>
          <w:rFonts w:ascii="Arial" w:hAnsi="Arial" w:cs="Arial"/>
          <w:sz w:val="28"/>
          <w:szCs w:val="28"/>
        </w:rPr>
        <w:t xml:space="preserve">considerado </w:t>
      </w:r>
      <w:r w:rsidR="00345346" w:rsidRPr="00E818B2">
        <w:rPr>
          <w:rFonts w:ascii="Arial" w:hAnsi="Arial" w:cs="Arial"/>
          <w:sz w:val="28"/>
          <w:szCs w:val="28"/>
        </w:rPr>
        <w:t>una alternativa necesaria para que Barranquilla entre a competir en el mercado portuario nacional</w:t>
      </w:r>
      <w:r>
        <w:rPr>
          <w:rFonts w:ascii="Arial" w:hAnsi="Arial" w:cs="Arial"/>
          <w:sz w:val="28"/>
          <w:szCs w:val="28"/>
        </w:rPr>
        <w:t>. Se</w:t>
      </w:r>
      <w:r w:rsidR="00345346" w:rsidRPr="00E818B2">
        <w:rPr>
          <w:rFonts w:ascii="Arial" w:hAnsi="Arial" w:cs="Arial"/>
          <w:sz w:val="28"/>
          <w:szCs w:val="28"/>
        </w:rPr>
        <w:t xml:space="preserve"> necesitan cerca de 500.000 millones</w:t>
      </w:r>
      <w:r w:rsidR="00E818B2">
        <w:rPr>
          <w:rFonts w:ascii="Arial" w:hAnsi="Arial" w:cs="Arial"/>
          <w:sz w:val="28"/>
          <w:szCs w:val="28"/>
        </w:rPr>
        <w:t xml:space="preserve"> de pesos</w:t>
      </w:r>
      <w:r w:rsidR="00345346" w:rsidRPr="00E818B2">
        <w:rPr>
          <w:rFonts w:ascii="Arial" w:hAnsi="Arial" w:cs="Arial"/>
          <w:sz w:val="28"/>
          <w:szCs w:val="28"/>
        </w:rPr>
        <w:t xml:space="preserve"> del </w:t>
      </w:r>
      <w:r>
        <w:rPr>
          <w:rFonts w:ascii="Arial" w:hAnsi="Arial" w:cs="Arial"/>
          <w:sz w:val="28"/>
          <w:szCs w:val="28"/>
        </w:rPr>
        <w:t xml:space="preserve">próximo </w:t>
      </w:r>
      <w:r w:rsidR="00345346" w:rsidRPr="00E818B2">
        <w:rPr>
          <w:rFonts w:ascii="Arial" w:hAnsi="Arial" w:cs="Arial"/>
          <w:sz w:val="28"/>
          <w:szCs w:val="28"/>
        </w:rPr>
        <w:t>Gobierno</w:t>
      </w:r>
      <w:r>
        <w:rPr>
          <w:rFonts w:ascii="Arial" w:hAnsi="Arial" w:cs="Arial"/>
          <w:sz w:val="28"/>
          <w:szCs w:val="28"/>
        </w:rPr>
        <w:t xml:space="preserve"> Nacional </w:t>
      </w:r>
      <w:r w:rsidR="00345346" w:rsidRPr="00E818B2">
        <w:rPr>
          <w:rFonts w:ascii="Arial" w:hAnsi="Arial" w:cs="Arial"/>
          <w:sz w:val="28"/>
          <w:szCs w:val="28"/>
        </w:rPr>
        <w:t xml:space="preserve"> </w:t>
      </w:r>
      <w:r w:rsidR="00837C79">
        <w:rPr>
          <w:rFonts w:ascii="Arial" w:hAnsi="Arial" w:cs="Arial"/>
          <w:sz w:val="28"/>
          <w:szCs w:val="28"/>
        </w:rPr>
        <w:t>qu</w:t>
      </w:r>
      <w:r>
        <w:rPr>
          <w:rFonts w:ascii="Arial" w:hAnsi="Arial" w:cs="Arial"/>
          <w:sz w:val="28"/>
          <w:szCs w:val="28"/>
        </w:rPr>
        <w:t>e alguno de ustedes dos liderará</w:t>
      </w:r>
      <w:r w:rsidR="00837C79">
        <w:rPr>
          <w:rFonts w:ascii="Arial" w:hAnsi="Arial" w:cs="Arial"/>
          <w:sz w:val="28"/>
          <w:szCs w:val="28"/>
        </w:rPr>
        <w:t xml:space="preserve">, </w:t>
      </w:r>
      <w:r w:rsidR="00345346" w:rsidRPr="00E818B2">
        <w:rPr>
          <w:rFonts w:ascii="Arial" w:hAnsi="Arial" w:cs="Arial"/>
          <w:sz w:val="28"/>
          <w:szCs w:val="28"/>
        </w:rPr>
        <w:t xml:space="preserve">para la </w:t>
      </w:r>
      <w:r w:rsidR="00837C79" w:rsidRPr="00E818B2">
        <w:rPr>
          <w:rFonts w:ascii="Arial" w:hAnsi="Arial" w:cs="Arial"/>
          <w:sz w:val="28"/>
          <w:szCs w:val="28"/>
        </w:rPr>
        <w:t>construcción</w:t>
      </w:r>
      <w:r w:rsidR="00345346" w:rsidRPr="00E818B2">
        <w:rPr>
          <w:rFonts w:ascii="Arial" w:hAnsi="Arial" w:cs="Arial"/>
          <w:sz w:val="28"/>
          <w:szCs w:val="28"/>
        </w:rPr>
        <w:t xml:space="preserve"> del dique de abrigo y </w:t>
      </w:r>
      <w:r w:rsidR="001C38C4" w:rsidRPr="00E818B2">
        <w:rPr>
          <w:rFonts w:ascii="Arial" w:hAnsi="Arial" w:cs="Arial"/>
          <w:sz w:val="28"/>
          <w:szCs w:val="28"/>
        </w:rPr>
        <w:t xml:space="preserve">de esa forma incentivar la </w:t>
      </w:r>
      <w:r w:rsidR="001A3DCA" w:rsidRPr="00E818B2">
        <w:rPr>
          <w:rFonts w:ascii="Arial" w:hAnsi="Arial" w:cs="Arial"/>
          <w:sz w:val="28"/>
          <w:szCs w:val="28"/>
        </w:rPr>
        <w:t>invers</w:t>
      </w:r>
      <w:r w:rsidR="001A3DCA">
        <w:rPr>
          <w:rFonts w:ascii="Arial" w:hAnsi="Arial" w:cs="Arial"/>
          <w:sz w:val="28"/>
          <w:szCs w:val="28"/>
        </w:rPr>
        <w:t>ión</w:t>
      </w:r>
      <w:r w:rsidR="00837C79">
        <w:rPr>
          <w:rFonts w:ascii="Arial" w:hAnsi="Arial" w:cs="Arial"/>
          <w:sz w:val="28"/>
          <w:szCs w:val="28"/>
        </w:rPr>
        <w:t xml:space="preserve"> privada para la ejecución</w:t>
      </w:r>
      <w:r w:rsidR="001C38C4" w:rsidRPr="00E818B2">
        <w:rPr>
          <w:rFonts w:ascii="Arial" w:hAnsi="Arial" w:cs="Arial"/>
          <w:sz w:val="28"/>
          <w:szCs w:val="28"/>
        </w:rPr>
        <w:t xml:space="preserve"> de una primera etapa de esta </w:t>
      </w:r>
      <w:r w:rsidR="00837C79">
        <w:rPr>
          <w:rFonts w:ascii="Arial" w:hAnsi="Arial" w:cs="Arial"/>
          <w:sz w:val="28"/>
          <w:szCs w:val="28"/>
        </w:rPr>
        <w:t xml:space="preserve">importante </w:t>
      </w:r>
      <w:r w:rsidR="00837C79" w:rsidRPr="00E818B2">
        <w:rPr>
          <w:rFonts w:ascii="Arial" w:hAnsi="Arial" w:cs="Arial"/>
          <w:sz w:val="28"/>
          <w:szCs w:val="28"/>
        </w:rPr>
        <w:t>instalación</w:t>
      </w:r>
      <w:r w:rsidR="001C38C4" w:rsidRPr="00E818B2">
        <w:rPr>
          <w:rFonts w:ascii="Arial" w:hAnsi="Arial" w:cs="Arial"/>
          <w:sz w:val="28"/>
          <w:szCs w:val="28"/>
        </w:rPr>
        <w:t xml:space="preserve"> portuaria</w:t>
      </w:r>
      <w:r w:rsidR="00E818B2">
        <w:rPr>
          <w:rFonts w:ascii="Arial" w:hAnsi="Arial" w:cs="Arial"/>
          <w:sz w:val="28"/>
          <w:szCs w:val="28"/>
        </w:rPr>
        <w:t>.</w:t>
      </w:r>
    </w:p>
    <w:p w14:paraId="3C885456" w14:textId="77777777" w:rsidR="00216278" w:rsidRDefault="00216278" w:rsidP="008336D2">
      <w:pPr>
        <w:spacing w:after="0" w:line="240" w:lineRule="auto"/>
        <w:jc w:val="both"/>
        <w:rPr>
          <w:rFonts w:ascii="Arial" w:hAnsi="Arial" w:cs="Arial"/>
          <w:sz w:val="28"/>
          <w:szCs w:val="28"/>
        </w:rPr>
      </w:pPr>
    </w:p>
    <w:p w14:paraId="551839D0" w14:textId="58A20837" w:rsidR="00216278" w:rsidRPr="00F01BCD" w:rsidRDefault="00216278" w:rsidP="00216278">
      <w:pPr>
        <w:spacing w:after="0" w:line="240" w:lineRule="auto"/>
        <w:jc w:val="both"/>
        <w:rPr>
          <w:rFonts w:ascii="Arial" w:hAnsi="Arial" w:cs="Arial"/>
          <w:sz w:val="28"/>
          <w:szCs w:val="28"/>
        </w:rPr>
      </w:pPr>
      <w:r>
        <w:rPr>
          <w:rFonts w:ascii="Arial" w:hAnsi="Arial" w:cs="Arial"/>
          <w:sz w:val="28"/>
          <w:szCs w:val="28"/>
        </w:rPr>
        <w:t>Del</w:t>
      </w:r>
      <w:r w:rsidRPr="00F01BCD">
        <w:rPr>
          <w:rFonts w:ascii="Arial" w:hAnsi="Arial" w:cs="Arial"/>
          <w:sz w:val="28"/>
          <w:szCs w:val="28"/>
        </w:rPr>
        <w:t xml:space="preserve"> Superpuerto</w:t>
      </w:r>
      <w:r>
        <w:rPr>
          <w:rFonts w:ascii="Arial" w:hAnsi="Arial" w:cs="Arial"/>
          <w:sz w:val="28"/>
          <w:szCs w:val="28"/>
        </w:rPr>
        <w:t xml:space="preserve"> se viene hablando desde hace </w:t>
      </w:r>
      <w:r w:rsidRPr="00F01BCD">
        <w:rPr>
          <w:rFonts w:ascii="Arial" w:hAnsi="Arial" w:cs="Arial"/>
          <w:sz w:val="28"/>
          <w:szCs w:val="28"/>
        </w:rPr>
        <w:t>20</w:t>
      </w:r>
      <w:r>
        <w:rPr>
          <w:rFonts w:ascii="Arial" w:hAnsi="Arial" w:cs="Arial"/>
          <w:sz w:val="28"/>
          <w:szCs w:val="28"/>
        </w:rPr>
        <w:t xml:space="preserve"> años</w:t>
      </w:r>
      <w:r w:rsidRPr="00F01BCD">
        <w:rPr>
          <w:rFonts w:ascii="Arial" w:hAnsi="Arial" w:cs="Arial"/>
          <w:sz w:val="28"/>
          <w:szCs w:val="28"/>
        </w:rPr>
        <w:t>. Ante el incremento de las dimensiones de los buques, todos los puertos marítimos en las desembocaduras de los ríos deben comenzar a planificar su puerto</w:t>
      </w:r>
      <w:r>
        <w:rPr>
          <w:rFonts w:ascii="Arial" w:hAnsi="Arial" w:cs="Arial"/>
          <w:sz w:val="28"/>
          <w:szCs w:val="28"/>
        </w:rPr>
        <w:t xml:space="preserve"> externo de aguas profundas, sin</w:t>
      </w:r>
      <w:r w:rsidRPr="00F01BCD">
        <w:rPr>
          <w:rFonts w:ascii="Arial" w:hAnsi="Arial" w:cs="Arial"/>
          <w:sz w:val="28"/>
          <w:szCs w:val="28"/>
        </w:rPr>
        <w:t xml:space="preserve"> </w:t>
      </w:r>
      <w:r>
        <w:rPr>
          <w:rFonts w:ascii="Arial" w:hAnsi="Arial" w:cs="Arial"/>
          <w:sz w:val="28"/>
          <w:szCs w:val="28"/>
        </w:rPr>
        <w:t>descuidar el puerto interno. Hay</w:t>
      </w:r>
      <w:r w:rsidRPr="00F01BCD">
        <w:rPr>
          <w:rFonts w:ascii="Arial" w:hAnsi="Arial" w:cs="Arial"/>
          <w:sz w:val="28"/>
          <w:szCs w:val="28"/>
        </w:rPr>
        <w:t xml:space="preserve"> amigo</w:t>
      </w:r>
      <w:r>
        <w:rPr>
          <w:rFonts w:ascii="Arial" w:hAnsi="Arial" w:cs="Arial"/>
          <w:sz w:val="28"/>
          <w:szCs w:val="28"/>
        </w:rPr>
        <w:t>s</w:t>
      </w:r>
      <w:r w:rsidRPr="00F01BCD">
        <w:rPr>
          <w:rFonts w:ascii="Arial" w:hAnsi="Arial" w:cs="Arial"/>
          <w:sz w:val="28"/>
          <w:szCs w:val="28"/>
        </w:rPr>
        <w:t xml:space="preserve"> del Superpuerto </w:t>
      </w:r>
      <w:r>
        <w:rPr>
          <w:rFonts w:ascii="Arial" w:hAnsi="Arial" w:cs="Arial"/>
          <w:sz w:val="28"/>
          <w:szCs w:val="28"/>
        </w:rPr>
        <w:t>que advierten de la necesidad de no descuidar el puerto interno. L</w:t>
      </w:r>
      <w:r w:rsidRPr="00F01BCD">
        <w:rPr>
          <w:rFonts w:ascii="Arial" w:hAnsi="Arial" w:cs="Arial"/>
          <w:sz w:val="28"/>
          <w:szCs w:val="28"/>
        </w:rPr>
        <w:t xml:space="preserve">a necesidad regional es la de crecer industrial y comercialmente de forma que </w:t>
      </w:r>
      <w:r>
        <w:rPr>
          <w:rFonts w:ascii="Arial" w:hAnsi="Arial" w:cs="Arial"/>
          <w:sz w:val="28"/>
          <w:szCs w:val="28"/>
        </w:rPr>
        <w:t xml:space="preserve">se justifique </w:t>
      </w:r>
      <w:r w:rsidRPr="00F01BCD">
        <w:rPr>
          <w:rFonts w:ascii="Arial" w:hAnsi="Arial" w:cs="Arial"/>
          <w:sz w:val="28"/>
          <w:szCs w:val="28"/>
        </w:rPr>
        <w:t xml:space="preserve">el volumen de carga </w:t>
      </w:r>
      <w:r>
        <w:rPr>
          <w:rFonts w:ascii="Arial" w:hAnsi="Arial" w:cs="Arial"/>
          <w:sz w:val="28"/>
          <w:szCs w:val="28"/>
        </w:rPr>
        <w:t>que la</w:t>
      </w:r>
      <w:r w:rsidRPr="00F01BCD">
        <w:rPr>
          <w:rFonts w:ascii="Arial" w:hAnsi="Arial" w:cs="Arial"/>
          <w:sz w:val="28"/>
          <w:szCs w:val="28"/>
        </w:rPr>
        <w:t xml:space="preserve"> inversión </w:t>
      </w:r>
      <w:r>
        <w:rPr>
          <w:rFonts w:ascii="Arial" w:hAnsi="Arial" w:cs="Arial"/>
          <w:sz w:val="28"/>
          <w:szCs w:val="28"/>
        </w:rPr>
        <w:t xml:space="preserve">del Superpuerto </w:t>
      </w:r>
      <w:r w:rsidRPr="00F01BCD">
        <w:rPr>
          <w:rFonts w:ascii="Arial" w:hAnsi="Arial" w:cs="Arial"/>
          <w:sz w:val="28"/>
          <w:szCs w:val="28"/>
        </w:rPr>
        <w:t xml:space="preserve">requiere. </w:t>
      </w:r>
    </w:p>
    <w:p w14:paraId="1D6EC0D9" w14:textId="77777777" w:rsidR="00216278" w:rsidRPr="00F01BCD" w:rsidRDefault="00216278" w:rsidP="00216278">
      <w:pPr>
        <w:spacing w:after="0" w:line="240" w:lineRule="auto"/>
        <w:jc w:val="both"/>
        <w:rPr>
          <w:rFonts w:ascii="Arial" w:hAnsi="Arial" w:cs="Arial"/>
          <w:sz w:val="28"/>
          <w:szCs w:val="28"/>
        </w:rPr>
      </w:pPr>
    </w:p>
    <w:p w14:paraId="5AD5BC9C" w14:textId="082D569C" w:rsidR="00B45046" w:rsidRPr="00E818B2" w:rsidRDefault="00216278" w:rsidP="008336D2">
      <w:pPr>
        <w:spacing w:after="0" w:line="240" w:lineRule="auto"/>
        <w:jc w:val="both"/>
        <w:rPr>
          <w:rFonts w:ascii="Arial" w:hAnsi="Arial" w:cs="Arial"/>
          <w:sz w:val="28"/>
          <w:szCs w:val="28"/>
        </w:rPr>
      </w:pPr>
      <w:r>
        <w:rPr>
          <w:rFonts w:ascii="Arial" w:hAnsi="Arial" w:cs="Arial"/>
          <w:sz w:val="28"/>
          <w:szCs w:val="28"/>
        </w:rPr>
        <w:t xml:space="preserve">El asunto de la </w:t>
      </w:r>
      <w:r w:rsidRPr="00F01BCD">
        <w:rPr>
          <w:rFonts w:ascii="Arial" w:hAnsi="Arial" w:cs="Arial"/>
          <w:sz w:val="28"/>
          <w:szCs w:val="28"/>
        </w:rPr>
        <w:t xml:space="preserve">navegabilidad del río Magdalena es amplio </w:t>
      </w:r>
      <w:r>
        <w:rPr>
          <w:rFonts w:ascii="Arial" w:hAnsi="Arial" w:cs="Arial"/>
          <w:sz w:val="28"/>
          <w:szCs w:val="28"/>
        </w:rPr>
        <w:t xml:space="preserve">en su debate, por lo cual una invitación a la próxima administración es que sin paralizar los procesos que se llevan a cabo, investiguemos y reflexionemos ante los malos resultados del pasado para no seguir en el error de persistir en lo incorrecto. Dentro de lo cual cabe la posibilidad de adoptar en Colombia el esquema de Autoridad Portuaria Regional, que puede comenzar con Barranquilla como experiencia piloto. </w:t>
      </w:r>
    </w:p>
    <w:p w14:paraId="6DECF343" w14:textId="77777777" w:rsidR="006007E4" w:rsidRPr="001C38C4" w:rsidRDefault="006007E4" w:rsidP="006007E4">
      <w:pPr>
        <w:spacing w:after="0" w:line="240" w:lineRule="auto"/>
        <w:jc w:val="both"/>
        <w:rPr>
          <w:rFonts w:ascii="Arial" w:hAnsi="Arial" w:cs="Arial"/>
          <w:color w:val="FF0000"/>
          <w:sz w:val="28"/>
          <w:szCs w:val="28"/>
        </w:rPr>
      </w:pPr>
    </w:p>
    <w:p w14:paraId="363D537E" w14:textId="77777777" w:rsidR="006007E4" w:rsidRPr="008336D2" w:rsidRDefault="006007E4" w:rsidP="008336D2">
      <w:pPr>
        <w:pStyle w:val="Prrafodelista"/>
        <w:numPr>
          <w:ilvl w:val="0"/>
          <w:numId w:val="3"/>
        </w:numPr>
        <w:spacing w:after="0" w:line="240" w:lineRule="auto"/>
        <w:jc w:val="both"/>
        <w:rPr>
          <w:rFonts w:ascii="Arial" w:hAnsi="Arial" w:cs="Arial"/>
          <w:sz w:val="28"/>
          <w:szCs w:val="28"/>
        </w:rPr>
      </w:pPr>
      <w:r w:rsidRPr="008336D2">
        <w:rPr>
          <w:rFonts w:ascii="Arial" w:hAnsi="Arial" w:cs="Arial"/>
          <w:sz w:val="28"/>
          <w:szCs w:val="28"/>
        </w:rPr>
        <w:t>Crecimiento y Competitividad</w:t>
      </w:r>
    </w:p>
    <w:p w14:paraId="69B8CFE1" w14:textId="77777777" w:rsidR="008336D2" w:rsidRPr="008336D2" w:rsidRDefault="008336D2" w:rsidP="008336D2">
      <w:pPr>
        <w:spacing w:after="0" w:line="240" w:lineRule="auto"/>
        <w:jc w:val="both"/>
        <w:rPr>
          <w:rFonts w:ascii="Arial" w:hAnsi="Arial" w:cs="Arial"/>
          <w:sz w:val="28"/>
          <w:szCs w:val="28"/>
        </w:rPr>
      </w:pPr>
    </w:p>
    <w:p w14:paraId="720BD309" w14:textId="3DC6701E" w:rsidR="00B82A10" w:rsidRDefault="00B45046" w:rsidP="006007E4">
      <w:pPr>
        <w:spacing w:after="0" w:line="240" w:lineRule="auto"/>
        <w:jc w:val="both"/>
        <w:rPr>
          <w:rFonts w:ascii="Arial" w:hAnsi="Arial" w:cs="Arial"/>
          <w:sz w:val="28"/>
          <w:szCs w:val="28"/>
        </w:rPr>
      </w:pPr>
      <w:r>
        <w:rPr>
          <w:rFonts w:ascii="Arial" w:hAnsi="Arial" w:cs="Arial"/>
          <w:sz w:val="28"/>
          <w:szCs w:val="28"/>
        </w:rPr>
        <w:t>Al divulgar recientemente</w:t>
      </w:r>
      <w:r w:rsidR="00B82A10">
        <w:rPr>
          <w:rFonts w:ascii="Arial" w:hAnsi="Arial" w:cs="Arial"/>
          <w:sz w:val="28"/>
          <w:szCs w:val="28"/>
        </w:rPr>
        <w:t xml:space="preserve"> en Ginebra, Suiza, su informe anual, el Centro Mundial de Competitividad ubica a Colombia</w:t>
      </w:r>
      <w:r w:rsidR="00251229">
        <w:rPr>
          <w:rFonts w:ascii="Arial" w:hAnsi="Arial" w:cs="Arial"/>
          <w:sz w:val="28"/>
          <w:szCs w:val="28"/>
        </w:rPr>
        <w:t xml:space="preserve"> (puesto 58)</w:t>
      </w:r>
      <w:r w:rsidR="00B82A10">
        <w:rPr>
          <w:rFonts w:ascii="Arial" w:hAnsi="Arial" w:cs="Arial"/>
          <w:sz w:val="28"/>
          <w:szCs w:val="28"/>
        </w:rPr>
        <w:t xml:space="preserve"> dentro de la lista de 63 países más competitivos del mundo</w:t>
      </w:r>
      <w:r w:rsidR="00251229">
        <w:rPr>
          <w:rFonts w:ascii="Arial" w:hAnsi="Arial" w:cs="Arial"/>
          <w:sz w:val="28"/>
          <w:szCs w:val="28"/>
        </w:rPr>
        <w:t xml:space="preserve"> compartiendo honores con Chile (35), México (51), Perú (54), Argentina (56), Brasil (60) y Venezuela (63). Se advierte que a pesar de los “problemas estructurales o coyunturales de cada uno, a todos les falta una visión de largo plazo de cómo mejorar la competitividad”. </w:t>
      </w:r>
    </w:p>
    <w:p w14:paraId="4AABFA7A" w14:textId="77777777" w:rsidR="00B82A10" w:rsidRDefault="00B82A10" w:rsidP="006007E4">
      <w:pPr>
        <w:spacing w:after="0" w:line="240" w:lineRule="auto"/>
        <w:jc w:val="both"/>
        <w:rPr>
          <w:rFonts w:ascii="Arial" w:hAnsi="Arial" w:cs="Arial"/>
          <w:sz w:val="28"/>
          <w:szCs w:val="28"/>
        </w:rPr>
      </w:pPr>
    </w:p>
    <w:p w14:paraId="42B4FE0D" w14:textId="36262FEC" w:rsidR="00251229" w:rsidRDefault="00251229" w:rsidP="006007E4">
      <w:pPr>
        <w:spacing w:after="0" w:line="240" w:lineRule="auto"/>
        <w:jc w:val="both"/>
        <w:rPr>
          <w:rFonts w:ascii="Arial" w:hAnsi="Arial" w:cs="Arial"/>
          <w:sz w:val="28"/>
          <w:szCs w:val="28"/>
        </w:rPr>
      </w:pPr>
      <w:r>
        <w:rPr>
          <w:rFonts w:ascii="Arial" w:hAnsi="Arial" w:cs="Arial"/>
          <w:sz w:val="28"/>
          <w:szCs w:val="28"/>
        </w:rPr>
        <w:t xml:space="preserve">El desafío está planteado en términos de combinar el crecimiento </w:t>
      </w:r>
      <w:r w:rsidR="00B45046">
        <w:rPr>
          <w:rFonts w:ascii="Arial" w:hAnsi="Arial" w:cs="Arial"/>
          <w:sz w:val="28"/>
          <w:szCs w:val="28"/>
        </w:rPr>
        <w:t xml:space="preserve">económico con el tejido social, la educación y la integración de </w:t>
      </w:r>
      <w:r w:rsidR="00D576BC">
        <w:rPr>
          <w:rFonts w:ascii="Arial" w:hAnsi="Arial" w:cs="Arial"/>
          <w:sz w:val="28"/>
          <w:szCs w:val="28"/>
        </w:rPr>
        <w:t xml:space="preserve">cadenas </w:t>
      </w:r>
      <w:r w:rsidR="00D576BC">
        <w:rPr>
          <w:rFonts w:ascii="Arial" w:hAnsi="Arial" w:cs="Arial"/>
          <w:sz w:val="28"/>
          <w:szCs w:val="28"/>
        </w:rPr>
        <w:lastRenderedPageBreak/>
        <w:t>productivas regionales (</w:t>
      </w:r>
      <w:r w:rsidR="00B45046">
        <w:rPr>
          <w:rFonts w:ascii="Arial" w:hAnsi="Arial" w:cs="Arial"/>
          <w:sz w:val="28"/>
          <w:szCs w:val="28"/>
        </w:rPr>
        <w:t>con acceso a tierras, ins</w:t>
      </w:r>
      <w:r w:rsidR="00D576BC">
        <w:rPr>
          <w:rFonts w:ascii="Arial" w:hAnsi="Arial" w:cs="Arial"/>
          <w:sz w:val="28"/>
          <w:szCs w:val="28"/>
        </w:rPr>
        <w:t>umos y servicios para la producción, distribución y comercialización, sistemas adecuados de riego, infraestructura rural, desarrollo del multimodalismo del transporte, fomento a la generación del conocimiento y/o adaptación para la innovación productiva, asistencia y mecanismos de transferencia tecnológica, coberturas de riesgo, facilidades de crédito y acceso a activos productivos, ordenamiento y usos del suelo según la aptitud de usos, incentivo exportador de bienes agroindustriales e industriales y de su ingreso al mercado nacional) para una Región con mejores capacidades competitivas, cuyos beneficios se traduzcan en prosperidad con inclusión y equidad económica y social para todos sus habitantes.</w:t>
      </w:r>
    </w:p>
    <w:p w14:paraId="3483097F" w14:textId="77777777" w:rsidR="00251229" w:rsidRDefault="00251229" w:rsidP="006007E4">
      <w:pPr>
        <w:spacing w:after="0" w:line="240" w:lineRule="auto"/>
        <w:jc w:val="both"/>
        <w:rPr>
          <w:rFonts w:ascii="Arial" w:hAnsi="Arial" w:cs="Arial"/>
          <w:sz w:val="28"/>
          <w:szCs w:val="28"/>
        </w:rPr>
      </w:pPr>
    </w:p>
    <w:p w14:paraId="22101FA3" w14:textId="77777777" w:rsidR="00251229" w:rsidRDefault="00251229" w:rsidP="006007E4">
      <w:pPr>
        <w:spacing w:after="0" w:line="240" w:lineRule="auto"/>
        <w:jc w:val="both"/>
        <w:rPr>
          <w:rFonts w:ascii="Arial" w:hAnsi="Arial" w:cs="Arial"/>
          <w:sz w:val="28"/>
          <w:szCs w:val="28"/>
        </w:rPr>
      </w:pPr>
      <w:r>
        <w:rPr>
          <w:rFonts w:ascii="Arial" w:hAnsi="Arial" w:cs="Arial"/>
          <w:sz w:val="28"/>
          <w:szCs w:val="28"/>
        </w:rPr>
        <w:t xml:space="preserve">En los últimos años la </w:t>
      </w:r>
      <w:r w:rsidR="006007E4" w:rsidRPr="002A03AC">
        <w:rPr>
          <w:rFonts w:ascii="Arial" w:hAnsi="Arial" w:cs="Arial"/>
          <w:sz w:val="28"/>
          <w:szCs w:val="28"/>
        </w:rPr>
        <w:t>Región Caribe ha</w:t>
      </w:r>
      <w:r w:rsidR="00E658C8">
        <w:rPr>
          <w:rFonts w:ascii="Arial" w:hAnsi="Arial" w:cs="Arial"/>
          <w:sz w:val="28"/>
          <w:szCs w:val="28"/>
        </w:rPr>
        <w:t xml:space="preserve"> hecho aportes positivos </w:t>
      </w:r>
      <w:r w:rsidR="000C4354">
        <w:rPr>
          <w:rFonts w:ascii="Arial" w:hAnsi="Arial" w:cs="Arial"/>
          <w:sz w:val="28"/>
          <w:szCs w:val="28"/>
        </w:rPr>
        <w:t>en términos de exportaciones e importaciones, dinamismo del comercio y la construcción, la ejecución de obras locales y la oferta turística generadora de divisas, sin que ese gran esfuerzo de contribución a la Nación se haya visto reflejado en políticas públicas que permitan favorecer a las</w:t>
      </w:r>
      <w:r w:rsidR="006007E4" w:rsidRPr="002A03AC">
        <w:rPr>
          <w:rFonts w:ascii="Arial" w:hAnsi="Arial" w:cs="Arial"/>
          <w:sz w:val="28"/>
          <w:szCs w:val="28"/>
        </w:rPr>
        <w:t xml:space="preserve"> poblacio</w:t>
      </w:r>
      <w:r w:rsidR="000C4354">
        <w:rPr>
          <w:rFonts w:ascii="Arial" w:hAnsi="Arial" w:cs="Arial"/>
          <w:sz w:val="28"/>
          <w:szCs w:val="28"/>
        </w:rPr>
        <w:t xml:space="preserve">nes más necesitadas e incidir de esta manera en el </w:t>
      </w:r>
      <w:r w:rsidR="006007E4" w:rsidRPr="002A03AC">
        <w:rPr>
          <w:rFonts w:ascii="Arial" w:hAnsi="Arial" w:cs="Arial"/>
          <w:sz w:val="28"/>
          <w:szCs w:val="28"/>
        </w:rPr>
        <w:t>cierre de brechas socio</w:t>
      </w:r>
      <w:r w:rsidR="000C4354">
        <w:rPr>
          <w:rFonts w:ascii="Arial" w:hAnsi="Arial" w:cs="Arial"/>
          <w:sz w:val="28"/>
          <w:szCs w:val="28"/>
        </w:rPr>
        <w:t xml:space="preserve">-económicas de la </w:t>
      </w:r>
      <w:r w:rsidR="006007E4" w:rsidRPr="002A03AC">
        <w:rPr>
          <w:rFonts w:ascii="Arial" w:hAnsi="Arial" w:cs="Arial"/>
          <w:sz w:val="28"/>
          <w:szCs w:val="28"/>
        </w:rPr>
        <w:t>comunidad</w:t>
      </w:r>
      <w:r w:rsidR="000C4354">
        <w:rPr>
          <w:rFonts w:ascii="Arial" w:hAnsi="Arial" w:cs="Arial"/>
          <w:sz w:val="28"/>
          <w:szCs w:val="28"/>
        </w:rPr>
        <w:t xml:space="preserve"> regional</w:t>
      </w:r>
      <w:r w:rsidR="006007E4" w:rsidRPr="002A03AC">
        <w:rPr>
          <w:rFonts w:ascii="Arial" w:hAnsi="Arial" w:cs="Arial"/>
          <w:sz w:val="28"/>
          <w:szCs w:val="28"/>
        </w:rPr>
        <w:t>.</w:t>
      </w:r>
      <w:r>
        <w:rPr>
          <w:rFonts w:ascii="Arial" w:hAnsi="Arial" w:cs="Arial"/>
          <w:sz w:val="28"/>
          <w:szCs w:val="28"/>
        </w:rPr>
        <w:t xml:space="preserve"> </w:t>
      </w:r>
    </w:p>
    <w:p w14:paraId="5F9A632A" w14:textId="77777777" w:rsidR="00251229" w:rsidRDefault="00251229" w:rsidP="006007E4">
      <w:pPr>
        <w:spacing w:after="0" w:line="240" w:lineRule="auto"/>
        <w:jc w:val="both"/>
        <w:rPr>
          <w:rFonts w:ascii="Arial" w:hAnsi="Arial" w:cs="Arial"/>
          <w:sz w:val="28"/>
          <w:szCs w:val="28"/>
        </w:rPr>
      </w:pPr>
    </w:p>
    <w:p w14:paraId="40DB2FE1" w14:textId="77777777" w:rsidR="00251229" w:rsidRDefault="00251229" w:rsidP="006007E4">
      <w:pPr>
        <w:spacing w:after="0" w:line="240" w:lineRule="auto"/>
        <w:jc w:val="both"/>
        <w:rPr>
          <w:rFonts w:ascii="Arial" w:hAnsi="Arial" w:cs="Arial"/>
          <w:sz w:val="28"/>
          <w:szCs w:val="28"/>
        </w:rPr>
      </w:pPr>
      <w:r>
        <w:rPr>
          <w:rFonts w:ascii="Arial" w:hAnsi="Arial" w:cs="Arial"/>
          <w:sz w:val="28"/>
          <w:szCs w:val="28"/>
        </w:rPr>
        <w:t>Sin embargo, es mucho lo que hace falta en materia de inclusión, estructuras gubernamentales robustas y gobernabilidad avanzada de las corporaciones, factores que llevan a países como Estados Unidos</w:t>
      </w:r>
      <w:r w:rsidR="00430DF6">
        <w:rPr>
          <w:rFonts w:ascii="Arial" w:hAnsi="Arial" w:cs="Arial"/>
          <w:sz w:val="28"/>
          <w:szCs w:val="28"/>
        </w:rPr>
        <w:t xml:space="preserve">, Hong Kong, Singapur, Holanda y Suiza a estar en la cima de la competitividad mundial. Con base en el cambio institucional, la Región Caribe busca no solo el crecimiento económico sino profundizar los esfuerzos en educación y quitarse de encima el pesado lastre de la corrupción. Para ello urge el decidido concurso del gobierno nacional. </w:t>
      </w:r>
    </w:p>
    <w:p w14:paraId="31E044A4" w14:textId="6E737E76" w:rsidR="00430DF6" w:rsidRDefault="006B7122" w:rsidP="006007E4">
      <w:pPr>
        <w:spacing w:after="0" w:line="240" w:lineRule="auto"/>
        <w:jc w:val="both"/>
        <w:rPr>
          <w:rFonts w:ascii="Arial" w:hAnsi="Arial" w:cs="Arial"/>
          <w:sz w:val="28"/>
          <w:szCs w:val="28"/>
        </w:rPr>
      </w:pPr>
      <w:r>
        <w:rPr>
          <w:rFonts w:ascii="Arial" w:hAnsi="Arial" w:cs="Arial"/>
          <w:sz w:val="28"/>
          <w:szCs w:val="28"/>
        </w:rPr>
        <w:t>El Desarrollo de la Agro</w:t>
      </w:r>
      <w:r w:rsidRPr="002A03AC">
        <w:rPr>
          <w:rFonts w:ascii="Arial" w:hAnsi="Arial" w:cs="Arial"/>
          <w:sz w:val="28"/>
          <w:szCs w:val="28"/>
        </w:rPr>
        <w:t>industria</w:t>
      </w:r>
      <w:r w:rsidR="00430DF6">
        <w:rPr>
          <w:rFonts w:ascii="Arial" w:hAnsi="Arial" w:cs="Arial"/>
          <w:sz w:val="28"/>
          <w:szCs w:val="28"/>
        </w:rPr>
        <w:t xml:space="preserve"> y el subsector pecuario</w:t>
      </w:r>
      <w:r w:rsidR="006007E4" w:rsidRPr="002A03AC">
        <w:rPr>
          <w:rFonts w:ascii="Arial" w:hAnsi="Arial" w:cs="Arial"/>
          <w:sz w:val="28"/>
          <w:szCs w:val="28"/>
        </w:rPr>
        <w:t xml:space="preserve"> </w:t>
      </w:r>
      <w:r>
        <w:rPr>
          <w:rFonts w:ascii="Arial" w:hAnsi="Arial" w:cs="Arial"/>
          <w:sz w:val="28"/>
          <w:szCs w:val="28"/>
        </w:rPr>
        <w:t>es una de las grandes apuestas regionales</w:t>
      </w:r>
      <w:r w:rsidR="00430DF6">
        <w:rPr>
          <w:rFonts w:ascii="Arial" w:hAnsi="Arial" w:cs="Arial"/>
          <w:sz w:val="28"/>
          <w:szCs w:val="28"/>
        </w:rPr>
        <w:t>. El Consejo Nacional de Política Econó</w:t>
      </w:r>
      <w:r w:rsidR="00837C79">
        <w:rPr>
          <w:rFonts w:ascii="Arial" w:hAnsi="Arial" w:cs="Arial"/>
          <w:sz w:val="28"/>
          <w:szCs w:val="28"/>
        </w:rPr>
        <w:t>mica y Social, Conpes, aprobó recientemente</w:t>
      </w:r>
      <w:r w:rsidR="00430DF6">
        <w:rPr>
          <w:rFonts w:ascii="Arial" w:hAnsi="Arial" w:cs="Arial"/>
          <w:sz w:val="28"/>
          <w:szCs w:val="28"/>
        </w:rPr>
        <w:t xml:space="preserve"> el Plan de Adecuación de Tierras a 20 años, que sustituye lo aprobado en la </w:t>
      </w:r>
      <w:r w:rsidR="00837C79">
        <w:rPr>
          <w:rFonts w:ascii="Arial" w:hAnsi="Arial" w:cs="Arial"/>
          <w:sz w:val="28"/>
          <w:szCs w:val="28"/>
        </w:rPr>
        <w:t>materia en 1991 cuando se expidió</w:t>
      </w:r>
      <w:r w:rsidR="00430DF6">
        <w:rPr>
          <w:rFonts w:ascii="Arial" w:hAnsi="Arial" w:cs="Arial"/>
          <w:sz w:val="28"/>
          <w:szCs w:val="28"/>
        </w:rPr>
        <w:t xml:space="preserve"> el documento 2538 “Programa de Adecuación de Tierras” hasta el año 2000. El propósito de la nueva política es incrementar la cobertura de los distritos de riego y drenaje a 500 mil hectáreas para fortalecer la productividad y competitividad agropecuaria, dentro de lo cual la Región Caribe puede jugar un papel preponderante porque tiene las ventajas naturales</w:t>
      </w:r>
      <w:r w:rsidR="00152860">
        <w:rPr>
          <w:rFonts w:ascii="Arial" w:hAnsi="Arial" w:cs="Arial"/>
          <w:sz w:val="28"/>
          <w:szCs w:val="28"/>
        </w:rPr>
        <w:t xml:space="preserve"> para lograrlo. De las inversiones que se prevén para los próximos 20 años, la Región Caribe </w:t>
      </w:r>
      <w:r w:rsidR="00152860">
        <w:rPr>
          <w:rFonts w:ascii="Arial" w:hAnsi="Arial" w:cs="Arial"/>
          <w:sz w:val="28"/>
          <w:szCs w:val="28"/>
        </w:rPr>
        <w:lastRenderedPageBreak/>
        <w:t xml:space="preserve">aspira a canalizar por lo menos 4 billones de los 15,4 billones de pesos estimados en el nuevo documento Conpes. </w:t>
      </w:r>
    </w:p>
    <w:p w14:paraId="03B6059F" w14:textId="77777777" w:rsidR="00430DF6" w:rsidRDefault="00430DF6" w:rsidP="006007E4">
      <w:pPr>
        <w:spacing w:after="0" w:line="240" w:lineRule="auto"/>
        <w:jc w:val="both"/>
        <w:rPr>
          <w:rFonts w:ascii="Arial" w:hAnsi="Arial" w:cs="Arial"/>
          <w:sz w:val="28"/>
          <w:szCs w:val="28"/>
        </w:rPr>
      </w:pPr>
    </w:p>
    <w:p w14:paraId="79026785" w14:textId="7CF5EDDC" w:rsidR="006007E4" w:rsidRPr="002A03AC" w:rsidRDefault="00152860" w:rsidP="006007E4">
      <w:pPr>
        <w:spacing w:after="0" w:line="240" w:lineRule="auto"/>
        <w:jc w:val="both"/>
        <w:rPr>
          <w:rFonts w:ascii="Arial" w:hAnsi="Arial" w:cs="Arial"/>
          <w:sz w:val="28"/>
          <w:szCs w:val="28"/>
        </w:rPr>
      </w:pPr>
      <w:r>
        <w:rPr>
          <w:rFonts w:ascii="Arial" w:hAnsi="Arial" w:cs="Arial"/>
          <w:sz w:val="28"/>
          <w:szCs w:val="28"/>
        </w:rPr>
        <w:t>La complementariedad de nuestros</w:t>
      </w:r>
      <w:r w:rsidR="006007E4" w:rsidRPr="002A03AC">
        <w:rPr>
          <w:rFonts w:ascii="Arial" w:hAnsi="Arial" w:cs="Arial"/>
          <w:sz w:val="28"/>
          <w:szCs w:val="28"/>
        </w:rPr>
        <w:t xml:space="preserve"> departamentos se </w:t>
      </w:r>
      <w:r w:rsidR="006B7122">
        <w:rPr>
          <w:rFonts w:ascii="Arial" w:hAnsi="Arial" w:cs="Arial"/>
          <w:sz w:val="28"/>
          <w:szCs w:val="28"/>
        </w:rPr>
        <w:t>multiplica</w:t>
      </w:r>
      <w:r>
        <w:rPr>
          <w:rFonts w:ascii="Arial" w:hAnsi="Arial" w:cs="Arial"/>
          <w:sz w:val="28"/>
          <w:szCs w:val="28"/>
        </w:rPr>
        <w:t>rá</w:t>
      </w:r>
      <w:r w:rsidR="006B7122">
        <w:rPr>
          <w:rFonts w:ascii="Arial" w:hAnsi="Arial" w:cs="Arial"/>
          <w:sz w:val="28"/>
          <w:szCs w:val="28"/>
        </w:rPr>
        <w:t xml:space="preserve"> si existe desde el Gobierno Central el apoyo al</w:t>
      </w:r>
      <w:r w:rsidR="006007E4" w:rsidRPr="002A03AC">
        <w:rPr>
          <w:rFonts w:ascii="Arial" w:hAnsi="Arial" w:cs="Arial"/>
          <w:sz w:val="28"/>
          <w:szCs w:val="28"/>
        </w:rPr>
        <w:t xml:space="preserve"> encadenamiento asociativo desde el cultivador primario, </w:t>
      </w:r>
      <w:r w:rsidR="006B7122">
        <w:rPr>
          <w:rFonts w:ascii="Arial" w:hAnsi="Arial" w:cs="Arial"/>
          <w:sz w:val="28"/>
          <w:szCs w:val="28"/>
        </w:rPr>
        <w:t xml:space="preserve">al igual que el respaldo a los </w:t>
      </w:r>
      <w:r w:rsidR="006007E4" w:rsidRPr="002A03AC">
        <w:rPr>
          <w:rFonts w:ascii="Arial" w:hAnsi="Arial" w:cs="Arial"/>
          <w:sz w:val="28"/>
          <w:szCs w:val="28"/>
        </w:rPr>
        <w:t xml:space="preserve">procesos de calidad  hasta la transformación de productos con valor agregado que puedan ser comercializados en mercados internacionales para aprovechar los </w:t>
      </w:r>
      <w:r w:rsidR="006B7122">
        <w:rPr>
          <w:rFonts w:ascii="Arial" w:hAnsi="Arial" w:cs="Arial"/>
          <w:sz w:val="28"/>
          <w:szCs w:val="28"/>
        </w:rPr>
        <w:t>hasta ahora poco</w:t>
      </w:r>
      <w:r w:rsidR="00837C79">
        <w:rPr>
          <w:rFonts w:ascii="Arial" w:hAnsi="Arial" w:cs="Arial"/>
          <w:sz w:val="28"/>
          <w:szCs w:val="28"/>
        </w:rPr>
        <w:t xml:space="preserve"> utilizado</w:t>
      </w:r>
      <w:r>
        <w:rPr>
          <w:rFonts w:ascii="Arial" w:hAnsi="Arial" w:cs="Arial"/>
          <w:sz w:val="28"/>
          <w:szCs w:val="28"/>
        </w:rPr>
        <w:t>s</w:t>
      </w:r>
      <w:r w:rsidR="006007E4" w:rsidRPr="002A03AC">
        <w:rPr>
          <w:rFonts w:ascii="Arial" w:hAnsi="Arial" w:cs="Arial"/>
          <w:sz w:val="28"/>
          <w:szCs w:val="28"/>
        </w:rPr>
        <w:t xml:space="preserve"> </w:t>
      </w:r>
      <w:r w:rsidR="006B7122">
        <w:rPr>
          <w:rFonts w:ascii="Arial" w:hAnsi="Arial" w:cs="Arial"/>
          <w:sz w:val="28"/>
          <w:szCs w:val="28"/>
        </w:rPr>
        <w:t>Tratados de Libre Comercio</w:t>
      </w:r>
      <w:r w:rsidR="00D576BC">
        <w:rPr>
          <w:rFonts w:ascii="Arial" w:hAnsi="Arial" w:cs="Arial"/>
          <w:sz w:val="28"/>
          <w:szCs w:val="28"/>
        </w:rPr>
        <w:t>,- (</w:t>
      </w:r>
      <w:r w:rsidR="006B7122">
        <w:rPr>
          <w:rFonts w:ascii="Arial" w:hAnsi="Arial" w:cs="Arial"/>
          <w:sz w:val="28"/>
          <w:szCs w:val="28"/>
        </w:rPr>
        <w:t>TLC</w:t>
      </w:r>
      <w:r w:rsidR="00D576BC">
        <w:rPr>
          <w:rFonts w:ascii="Arial" w:hAnsi="Arial" w:cs="Arial"/>
          <w:sz w:val="28"/>
          <w:szCs w:val="28"/>
        </w:rPr>
        <w:t>)</w:t>
      </w:r>
      <w:r w:rsidR="006B7122">
        <w:rPr>
          <w:rFonts w:ascii="Arial" w:hAnsi="Arial" w:cs="Arial"/>
          <w:sz w:val="28"/>
          <w:szCs w:val="28"/>
        </w:rPr>
        <w:t>.</w:t>
      </w:r>
    </w:p>
    <w:p w14:paraId="6C4A5372" w14:textId="77777777" w:rsidR="00F40B6B" w:rsidRDefault="00F40B6B" w:rsidP="006007E4">
      <w:pPr>
        <w:spacing w:after="0" w:line="240" w:lineRule="auto"/>
        <w:jc w:val="both"/>
        <w:rPr>
          <w:rFonts w:ascii="Arial" w:hAnsi="Arial" w:cs="Arial"/>
          <w:sz w:val="28"/>
          <w:szCs w:val="28"/>
        </w:rPr>
      </w:pPr>
    </w:p>
    <w:p w14:paraId="7A703F9C" w14:textId="77777777" w:rsidR="006007E4" w:rsidRDefault="00F40B6B" w:rsidP="006007E4">
      <w:pPr>
        <w:spacing w:after="0" w:line="240" w:lineRule="auto"/>
        <w:jc w:val="both"/>
        <w:rPr>
          <w:rFonts w:ascii="Arial" w:hAnsi="Arial" w:cs="Arial"/>
          <w:sz w:val="28"/>
          <w:szCs w:val="28"/>
        </w:rPr>
      </w:pPr>
      <w:r>
        <w:rPr>
          <w:rFonts w:ascii="Arial" w:hAnsi="Arial" w:cs="Arial"/>
          <w:sz w:val="28"/>
          <w:szCs w:val="28"/>
        </w:rPr>
        <w:t xml:space="preserve">Del mismo modo desde la óptica de la </w:t>
      </w:r>
      <w:r w:rsidR="006007E4" w:rsidRPr="002A03AC">
        <w:rPr>
          <w:rFonts w:ascii="Arial" w:hAnsi="Arial" w:cs="Arial"/>
          <w:sz w:val="28"/>
          <w:szCs w:val="28"/>
        </w:rPr>
        <w:t>Industria e Innovación</w:t>
      </w:r>
      <w:r>
        <w:rPr>
          <w:rFonts w:ascii="Arial" w:hAnsi="Arial" w:cs="Arial"/>
          <w:sz w:val="28"/>
          <w:szCs w:val="28"/>
        </w:rPr>
        <w:t>, es deseable i</w:t>
      </w:r>
      <w:r w:rsidR="006007E4" w:rsidRPr="002A03AC">
        <w:rPr>
          <w:rFonts w:ascii="Arial" w:hAnsi="Arial" w:cs="Arial"/>
          <w:sz w:val="28"/>
          <w:szCs w:val="28"/>
        </w:rPr>
        <w:t xml:space="preserve">ncrementar sustancialmente los recursos para  impulsar las competencias humanas, </w:t>
      </w:r>
      <w:r>
        <w:rPr>
          <w:rFonts w:ascii="Arial" w:hAnsi="Arial" w:cs="Arial"/>
          <w:sz w:val="28"/>
          <w:szCs w:val="28"/>
        </w:rPr>
        <w:t>las investigaciones y especialmente robustecer el aparato productivo local y el emprendimiento de los jóvenes para afrontar con éxito el reto de transformar la industria manufacturera, el comercio, el sector servicio y el de las TIC.</w:t>
      </w:r>
    </w:p>
    <w:p w14:paraId="3F4545F9" w14:textId="77777777" w:rsidR="00F40B6B" w:rsidRDefault="00F40B6B" w:rsidP="006007E4">
      <w:pPr>
        <w:spacing w:after="0" w:line="240" w:lineRule="auto"/>
        <w:jc w:val="both"/>
        <w:rPr>
          <w:rFonts w:ascii="Arial" w:hAnsi="Arial" w:cs="Arial"/>
          <w:sz w:val="28"/>
          <w:szCs w:val="28"/>
        </w:rPr>
      </w:pPr>
    </w:p>
    <w:p w14:paraId="5F9A3680" w14:textId="77777777" w:rsidR="006007E4" w:rsidRDefault="00F40B6B" w:rsidP="00F40B6B">
      <w:pPr>
        <w:spacing w:after="0" w:line="240" w:lineRule="auto"/>
        <w:jc w:val="both"/>
        <w:rPr>
          <w:rFonts w:ascii="Arial" w:hAnsi="Arial" w:cs="Arial"/>
          <w:sz w:val="28"/>
          <w:szCs w:val="28"/>
        </w:rPr>
      </w:pPr>
      <w:r>
        <w:rPr>
          <w:rFonts w:ascii="Arial" w:hAnsi="Arial" w:cs="Arial"/>
          <w:sz w:val="28"/>
          <w:szCs w:val="28"/>
        </w:rPr>
        <w:t>Si a la economía regional le va bien, su capacidad de contribución al desarrollo nacional se incrementa desde el punto de vista fiscal y en términos de aporte a la seguridad social a través del empleo. Sin lugar a dudas lo que se haga desde el Gobierno Central para racionalizar la estructura de impuestos y ampliar la base tributaria, será un gran aliciente para incentivar el progreso empresarial en la periferia, lo que también repercute en el nivel de ingresos de los entes departamentales, distritales y municipales.</w:t>
      </w:r>
      <w:r w:rsidRPr="002A03AC">
        <w:rPr>
          <w:rFonts w:ascii="Arial" w:hAnsi="Arial" w:cs="Arial"/>
          <w:sz w:val="28"/>
          <w:szCs w:val="28"/>
        </w:rPr>
        <w:t xml:space="preserve"> </w:t>
      </w:r>
    </w:p>
    <w:p w14:paraId="670D6A91" w14:textId="77777777" w:rsidR="009D6360" w:rsidRDefault="009D6360" w:rsidP="00F40B6B">
      <w:pPr>
        <w:spacing w:after="0" w:line="240" w:lineRule="auto"/>
        <w:jc w:val="both"/>
        <w:rPr>
          <w:rFonts w:ascii="Arial" w:hAnsi="Arial" w:cs="Arial"/>
          <w:sz w:val="28"/>
          <w:szCs w:val="28"/>
        </w:rPr>
      </w:pPr>
    </w:p>
    <w:p w14:paraId="6BCDBE8A" w14:textId="77777777" w:rsidR="00BA03CE" w:rsidRDefault="00BA03CE" w:rsidP="00BA03CE">
      <w:pPr>
        <w:pStyle w:val="Prrafodelista"/>
        <w:numPr>
          <w:ilvl w:val="0"/>
          <w:numId w:val="3"/>
        </w:numPr>
        <w:spacing w:after="0" w:line="240" w:lineRule="auto"/>
        <w:jc w:val="both"/>
        <w:rPr>
          <w:rFonts w:ascii="Arial" w:hAnsi="Arial" w:cs="Arial"/>
          <w:sz w:val="28"/>
          <w:szCs w:val="28"/>
        </w:rPr>
      </w:pPr>
      <w:r>
        <w:rPr>
          <w:rFonts w:ascii="Arial" w:hAnsi="Arial" w:cs="Arial"/>
          <w:sz w:val="28"/>
          <w:szCs w:val="28"/>
        </w:rPr>
        <w:t>Finanzas Territoriales</w:t>
      </w:r>
    </w:p>
    <w:p w14:paraId="4F13B71B" w14:textId="77777777" w:rsidR="00BA03CE" w:rsidRDefault="00BA03CE" w:rsidP="00BA03CE">
      <w:pPr>
        <w:pStyle w:val="Prrafodelista"/>
        <w:spacing w:after="0" w:line="240" w:lineRule="auto"/>
        <w:jc w:val="both"/>
        <w:rPr>
          <w:rFonts w:ascii="Arial" w:hAnsi="Arial" w:cs="Arial"/>
          <w:sz w:val="28"/>
          <w:szCs w:val="28"/>
        </w:rPr>
      </w:pPr>
    </w:p>
    <w:p w14:paraId="66EE85E8" w14:textId="77777777" w:rsidR="00287E45" w:rsidRDefault="00F40B6B" w:rsidP="00BA03CE">
      <w:pPr>
        <w:spacing w:after="0" w:line="240" w:lineRule="auto"/>
        <w:jc w:val="both"/>
        <w:rPr>
          <w:rFonts w:ascii="Arial" w:hAnsi="Arial" w:cs="Arial"/>
          <w:sz w:val="28"/>
          <w:szCs w:val="28"/>
        </w:rPr>
      </w:pPr>
      <w:r w:rsidRPr="00BA03CE">
        <w:rPr>
          <w:rFonts w:ascii="Arial" w:hAnsi="Arial" w:cs="Arial"/>
          <w:sz w:val="28"/>
          <w:szCs w:val="28"/>
        </w:rPr>
        <w:t>L</w:t>
      </w:r>
      <w:r w:rsidR="00BA03CE" w:rsidRPr="00BA03CE">
        <w:rPr>
          <w:rFonts w:ascii="Arial" w:hAnsi="Arial" w:cs="Arial"/>
          <w:sz w:val="28"/>
          <w:szCs w:val="28"/>
        </w:rPr>
        <w:t xml:space="preserve">a reforma al Sistema General </w:t>
      </w:r>
      <w:r w:rsidRPr="00BA03CE">
        <w:rPr>
          <w:rFonts w:ascii="Arial" w:hAnsi="Arial" w:cs="Arial"/>
          <w:sz w:val="28"/>
          <w:szCs w:val="28"/>
        </w:rPr>
        <w:t xml:space="preserve">Participaciones y  de Transferencias de la Nación finalmente no pudo ser presentada por el actual gobierno central al Congreso de la República, lo que compromete a la nueva administración a trabajar a fondo </w:t>
      </w:r>
      <w:r w:rsidR="00152860">
        <w:rPr>
          <w:rFonts w:ascii="Arial" w:hAnsi="Arial" w:cs="Arial"/>
          <w:sz w:val="28"/>
          <w:szCs w:val="28"/>
        </w:rPr>
        <w:t>en el tema desde el</w:t>
      </w:r>
      <w:r w:rsidRPr="00BA03CE">
        <w:rPr>
          <w:rFonts w:ascii="Arial" w:hAnsi="Arial" w:cs="Arial"/>
          <w:sz w:val="28"/>
          <w:szCs w:val="28"/>
        </w:rPr>
        <w:t xml:space="preserve"> comienzo</w:t>
      </w:r>
      <w:r w:rsidR="00152860">
        <w:rPr>
          <w:rFonts w:ascii="Arial" w:hAnsi="Arial" w:cs="Arial"/>
          <w:sz w:val="28"/>
          <w:szCs w:val="28"/>
        </w:rPr>
        <w:t xml:space="preserve"> de la gestión</w:t>
      </w:r>
      <w:r w:rsidRPr="00BA03CE">
        <w:rPr>
          <w:rFonts w:ascii="Arial" w:hAnsi="Arial" w:cs="Arial"/>
          <w:sz w:val="28"/>
          <w:szCs w:val="28"/>
        </w:rPr>
        <w:t xml:space="preserve">, </w:t>
      </w:r>
      <w:r w:rsidR="00152860">
        <w:rPr>
          <w:rFonts w:ascii="Arial" w:hAnsi="Arial" w:cs="Arial"/>
          <w:sz w:val="28"/>
          <w:szCs w:val="28"/>
        </w:rPr>
        <w:t xml:space="preserve">ya </w:t>
      </w:r>
      <w:r w:rsidRPr="00BA03CE">
        <w:rPr>
          <w:rFonts w:ascii="Arial" w:hAnsi="Arial" w:cs="Arial"/>
          <w:sz w:val="28"/>
          <w:szCs w:val="28"/>
        </w:rPr>
        <w:t xml:space="preserve">que es vital para que </w:t>
      </w:r>
      <w:r w:rsidR="00152860">
        <w:rPr>
          <w:rFonts w:ascii="Arial" w:hAnsi="Arial" w:cs="Arial"/>
          <w:sz w:val="28"/>
          <w:szCs w:val="28"/>
        </w:rPr>
        <w:t xml:space="preserve">a </w:t>
      </w:r>
      <w:r w:rsidRPr="00BA03CE">
        <w:rPr>
          <w:rFonts w:ascii="Arial" w:hAnsi="Arial" w:cs="Arial"/>
          <w:sz w:val="28"/>
          <w:szCs w:val="28"/>
        </w:rPr>
        <w:t xml:space="preserve">la Región no </w:t>
      </w:r>
      <w:r w:rsidR="00152860">
        <w:rPr>
          <w:rFonts w:ascii="Arial" w:hAnsi="Arial" w:cs="Arial"/>
          <w:sz w:val="28"/>
          <w:szCs w:val="28"/>
        </w:rPr>
        <w:t>se le sigan insertando</w:t>
      </w:r>
      <w:r w:rsidRPr="00BA03CE">
        <w:rPr>
          <w:rFonts w:ascii="Arial" w:hAnsi="Arial" w:cs="Arial"/>
          <w:sz w:val="28"/>
          <w:szCs w:val="28"/>
        </w:rPr>
        <w:t xml:space="preserve"> mayores competencias que no cuentan con el financiamiento necesario, como ocurre con el Plan de Alimentación Escolar</w:t>
      </w:r>
      <w:r w:rsidR="00D576BC">
        <w:rPr>
          <w:rFonts w:ascii="Arial" w:hAnsi="Arial" w:cs="Arial"/>
          <w:sz w:val="28"/>
          <w:szCs w:val="28"/>
        </w:rPr>
        <w:t>-, (</w:t>
      </w:r>
      <w:r w:rsidRPr="00BA03CE">
        <w:rPr>
          <w:rFonts w:ascii="Arial" w:hAnsi="Arial" w:cs="Arial"/>
          <w:sz w:val="28"/>
          <w:szCs w:val="28"/>
        </w:rPr>
        <w:t>PAE</w:t>
      </w:r>
      <w:r w:rsidR="00D576BC">
        <w:rPr>
          <w:rFonts w:ascii="Arial" w:hAnsi="Arial" w:cs="Arial"/>
          <w:sz w:val="28"/>
          <w:szCs w:val="28"/>
        </w:rPr>
        <w:t>)</w:t>
      </w:r>
      <w:r w:rsidRPr="00BA03CE">
        <w:rPr>
          <w:rFonts w:ascii="Arial" w:hAnsi="Arial" w:cs="Arial"/>
          <w:sz w:val="28"/>
          <w:szCs w:val="28"/>
        </w:rPr>
        <w:t>, y algunos aspectos de salud públic</w:t>
      </w:r>
      <w:r w:rsidR="00152860">
        <w:rPr>
          <w:rFonts w:ascii="Arial" w:hAnsi="Arial" w:cs="Arial"/>
          <w:sz w:val="28"/>
          <w:szCs w:val="28"/>
        </w:rPr>
        <w:t>a</w:t>
      </w:r>
      <w:r w:rsidR="00D576BC">
        <w:rPr>
          <w:rFonts w:ascii="Arial" w:hAnsi="Arial" w:cs="Arial"/>
          <w:sz w:val="28"/>
          <w:szCs w:val="28"/>
        </w:rPr>
        <w:t xml:space="preserve"> como la atención prioritaria y de calidad en el primer y segundo nivel hospitalario, así como la alta complejidad</w:t>
      </w:r>
      <w:r w:rsidRPr="00BA03CE">
        <w:rPr>
          <w:rFonts w:ascii="Arial" w:hAnsi="Arial" w:cs="Arial"/>
          <w:sz w:val="28"/>
          <w:szCs w:val="28"/>
        </w:rPr>
        <w:t xml:space="preserve">. </w:t>
      </w:r>
    </w:p>
    <w:p w14:paraId="341DA958" w14:textId="77777777" w:rsidR="00287E45" w:rsidRDefault="00287E45" w:rsidP="00BA03CE">
      <w:pPr>
        <w:spacing w:after="0" w:line="240" w:lineRule="auto"/>
        <w:jc w:val="both"/>
        <w:rPr>
          <w:rFonts w:ascii="Arial" w:hAnsi="Arial" w:cs="Arial"/>
          <w:sz w:val="28"/>
          <w:szCs w:val="28"/>
        </w:rPr>
      </w:pPr>
    </w:p>
    <w:p w14:paraId="42647421" w14:textId="1B6C587C" w:rsidR="006007E4" w:rsidRPr="00BA03CE" w:rsidRDefault="00BA03CE" w:rsidP="00BA03CE">
      <w:pPr>
        <w:spacing w:after="0" w:line="240" w:lineRule="auto"/>
        <w:jc w:val="both"/>
        <w:rPr>
          <w:rFonts w:ascii="Arial" w:hAnsi="Arial" w:cs="Arial"/>
          <w:sz w:val="28"/>
          <w:szCs w:val="28"/>
        </w:rPr>
      </w:pPr>
      <w:r w:rsidRPr="00BA03CE">
        <w:rPr>
          <w:rFonts w:ascii="Arial" w:hAnsi="Arial" w:cs="Arial"/>
          <w:sz w:val="28"/>
          <w:szCs w:val="28"/>
        </w:rPr>
        <w:lastRenderedPageBreak/>
        <w:t>Dentro de este horizonte de fortalecer las finanzas territoriales es urgente revisar la serie de leyes y decretos que hoy son lesivas a los intereses regionales</w:t>
      </w:r>
      <w:r w:rsidR="00287E45">
        <w:rPr>
          <w:rFonts w:ascii="Arial" w:hAnsi="Arial" w:cs="Arial"/>
          <w:sz w:val="28"/>
          <w:szCs w:val="28"/>
        </w:rPr>
        <w:t>, incluyendo una mayor descentralización y regionalización del Presupuesto General de la Nación a nivel sectorial para fortalecer las infraestructuras y servicios en áreas claves como educación, salud, desarrollo infantil, agua potable, saneamiento básico, vías terciarias y cultura, por ejemplo, inversiones con una clara expresión regional</w:t>
      </w:r>
      <w:r w:rsidRPr="00BA03CE">
        <w:rPr>
          <w:rFonts w:ascii="Arial" w:hAnsi="Arial" w:cs="Arial"/>
          <w:sz w:val="28"/>
          <w:szCs w:val="28"/>
        </w:rPr>
        <w:t xml:space="preserve">. </w:t>
      </w:r>
    </w:p>
    <w:p w14:paraId="22C7F05B" w14:textId="77777777" w:rsidR="006007E4" w:rsidRPr="002A03AC" w:rsidRDefault="006007E4" w:rsidP="006007E4">
      <w:pPr>
        <w:spacing w:after="0" w:line="240" w:lineRule="auto"/>
        <w:jc w:val="both"/>
        <w:rPr>
          <w:rFonts w:ascii="Arial" w:hAnsi="Arial" w:cs="Arial"/>
          <w:sz w:val="28"/>
          <w:szCs w:val="28"/>
        </w:rPr>
      </w:pPr>
    </w:p>
    <w:p w14:paraId="6B5C88C8" w14:textId="77777777" w:rsidR="006007E4" w:rsidRDefault="006007E4" w:rsidP="00BA03CE">
      <w:pPr>
        <w:pStyle w:val="Prrafodelista"/>
        <w:numPr>
          <w:ilvl w:val="0"/>
          <w:numId w:val="3"/>
        </w:numPr>
        <w:spacing w:after="0" w:line="240" w:lineRule="auto"/>
        <w:jc w:val="both"/>
        <w:rPr>
          <w:rFonts w:ascii="Arial" w:hAnsi="Arial" w:cs="Arial"/>
          <w:sz w:val="28"/>
          <w:szCs w:val="28"/>
        </w:rPr>
      </w:pPr>
      <w:r w:rsidRPr="00BA03CE">
        <w:rPr>
          <w:rFonts w:ascii="Arial" w:hAnsi="Arial" w:cs="Arial"/>
          <w:sz w:val="28"/>
          <w:szCs w:val="28"/>
        </w:rPr>
        <w:t>Nutrición y primera infancia para la inclusión y la transformación social en el Caribe Colombiano</w:t>
      </w:r>
      <w:r w:rsidR="00BA03CE">
        <w:rPr>
          <w:rFonts w:ascii="Arial" w:hAnsi="Arial" w:cs="Arial"/>
          <w:sz w:val="28"/>
          <w:szCs w:val="28"/>
        </w:rPr>
        <w:t>.</w:t>
      </w:r>
    </w:p>
    <w:p w14:paraId="57F8438F" w14:textId="77777777" w:rsidR="00BA03CE" w:rsidRPr="00BA03CE" w:rsidRDefault="00BA03CE" w:rsidP="00BA03CE">
      <w:pPr>
        <w:pStyle w:val="Prrafodelista"/>
        <w:spacing w:after="0" w:line="240" w:lineRule="auto"/>
        <w:jc w:val="both"/>
        <w:rPr>
          <w:rFonts w:ascii="Arial" w:hAnsi="Arial" w:cs="Arial"/>
          <w:sz w:val="28"/>
          <w:szCs w:val="28"/>
        </w:rPr>
      </w:pPr>
    </w:p>
    <w:p w14:paraId="6A44BC28" w14:textId="42F8C3E5" w:rsidR="006007E4" w:rsidRPr="002A03AC" w:rsidRDefault="006007E4" w:rsidP="006007E4">
      <w:pPr>
        <w:spacing w:after="0" w:line="240" w:lineRule="auto"/>
        <w:jc w:val="both"/>
        <w:rPr>
          <w:rFonts w:ascii="Arial" w:hAnsi="Arial" w:cs="Arial"/>
          <w:sz w:val="28"/>
          <w:szCs w:val="28"/>
        </w:rPr>
      </w:pPr>
      <w:r w:rsidRPr="002A03AC">
        <w:rPr>
          <w:rFonts w:ascii="Arial" w:hAnsi="Arial" w:cs="Arial"/>
          <w:sz w:val="28"/>
          <w:szCs w:val="28"/>
        </w:rPr>
        <w:t xml:space="preserve">De acuerdo con </w:t>
      </w:r>
      <w:r w:rsidR="00BA03CE">
        <w:rPr>
          <w:rFonts w:ascii="Arial" w:hAnsi="Arial" w:cs="Arial"/>
          <w:sz w:val="28"/>
          <w:szCs w:val="28"/>
        </w:rPr>
        <w:t xml:space="preserve">el Compromiso </w:t>
      </w:r>
      <w:r w:rsidRPr="002A03AC">
        <w:rPr>
          <w:rFonts w:ascii="Arial" w:hAnsi="Arial" w:cs="Arial"/>
          <w:sz w:val="28"/>
          <w:szCs w:val="28"/>
        </w:rPr>
        <w:t>Casa</w:t>
      </w:r>
      <w:r w:rsidR="00BA03CE">
        <w:rPr>
          <w:rFonts w:ascii="Arial" w:hAnsi="Arial" w:cs="Arial"/>
          <w:sz w:val="28"/>
          <w:szCs w:val="28"/>
        </w:rPr>
        <w:t xml:space="preserve"> Grande Caribe, </w:t>
      </w:r>
      <w:r w:rsidRPr="002A03AC">
        <w:rPr>
          <w:rFonts w:ascii="Arial" w:hAnsi="Arial" w:cs="Arial"/>
          <w:sz w:val="28"/>
          <w:szCs w:val="28"/>
        </w:rPr>
        <w:t>de todas las i</w:t>
      </w:r>
      <w:r w:rsidR="00BA03CE">
        <w:rPr>
          <w:rFonts w:ascii="Arial" w:hAnsi="Arial" w:cs="Arial"/>
          <w:sz w:val="28"/>
          <w:szCs w:val="28"/>
        </w:rPr>
        <w:t>nversiones sociales, las de la P</w:t>
      </w:r>
      <w:r w:rsidRPr="002A03AC">
        <w:rPr>
          <w:rFonts w:ascii="Arial" w:hAnsi="Arial" w:cs="Arial"/>
          <w:sz w:val="28"/>
          <w:szCs w:val="28"/>
        </w:rPr>
        <w:t xml:space="preserve">rimera </w:t>
      </w:r>
      <w:r w:rsidR="00BA03CE">
        <w:rPr>
          <w:rFonts w:ascii="Arial" w:hAnsi="Arial" w:cs="Arial"/>
          <w:sz w:val="28"/>
          <w:szCs w:val="28"/>
        </w:rPr>
        <w:t>Infancia que se refieren a</w:t>
      </w:r>
      <w:r w:rsidRPr="002A03AC">
        <w:rPr>
          <w:rFonts w:ascii="Arial" w:hAnsi="Arial" w:cs="Arial"/>
          <w:sz w:val="28"/>
          <w:szCs w:val="28"/>
        </w:rPr>
        <w:t xml:space="preserve"> nutrición como</w:t>
      </w:r>
      <w:r w:rsidR="00BA03CE">
        <w:rPr>
          <w:rFonts w:ascii="Arial" w:hAnsi="Arial" w:cs="Arial"/>
          <w:sz w:val="28"/>
          <w:szCs w:val="28"/>
        </w:rPr>
        <w:t xml:space="preserve"> a</w:t>
      </w:r>
      <w:r w:rsidRPr="002A03AC">
        <w:rPr>
          <w:rFonts w:ascii="Arial" w:hAnsi="Arial" w:cs="Arial"/>
          <w:sz w:val="28"/>
          <w:szCs w:val="28"/>
        </w:rPr>
        <w:t xml:space="preserve"> estimulación</w:t>
      </w:r>
      <w:r w:rsidR="00BA03CE">
        <w:rPr>
          <w:rFonts w:ascii="Arial" w:hAnsi="Arial" w:cs="Arial"/>
          <w:sz w:val="28"/>
          <w:szCs w:val="28"/>
        </w:rPr>
        <w:t>,</w:t>
      </w:r>
      <w:r w:rsidRPr="002A03AC">
        <w:rPr>
          <w:rFonts w:ascii="Arial" w:hAnsi="Arial" w:cs="Arial"/>
          <w:sz w:val="28"/>
          <w:szCs w:val="28"/>
        </w:rPr>
        <w:t xml:space="preserve"> tienen una relación de cos</w:t>
      </w:r>
      <w:r w:rsidR="00BA03CE">
        <w:rPr>
          <w:rFonts w:ascii="Arial" w:hAnsi="Arial" w:cs="Arial"/>
          <w:sz w:val="28"/>
          <w:szCs w:val="28"/>
        </w:rPr>
        <w:t>to-beneficio más alta respecto de otras</w:t>
      </w:r>
      <w:r w:rsidRPr="002A03AC">
        <w:rPr>
          <w:rFonts w:ascii="Arial" w:hAnsi="Arial" w:cs="Arial"/>
          <w:sz w:val="28"/>
          <w:szCs w:val="28"/>
        </w:rPr>
        <w:t xml:space="preserve"> intervenciones </w:t>
      </w:r>
      <w:r w:rsidR="00BA03CE">
        <w:rPr>
          <w:rFonts w:ascii="Arial" w:hAnsi="Arial" w:cs="Arial"/>
          <w:sz w:val="28"/>
          <w:szCs w:val="28"/>
        </w:rPr>
        <w:t>en fases más adelantadas de</w:t>
      </w:r>
      <w:r w:rsidRPr="002A03AC">
        <w:rPr>
          <w:rFonts w:ascii="Arial" w:hAnsi="Arial" w:cs="Arial"/>
          <w:sz w:val="28"/>
          <w:szCs w:val="28"/>
        </w:rPr>
        <w:t xml:space="preserve"> la vida. </w:t>
      </w:r>
      <w:r w:rsidR="00BA03CE">
        <w:rPr>
          <w:rFonts w:ascii="Arial" w:hAnsi="Arial" w:cs="Arial"/>
          <w:sz w:val="28"/>
          <w:szCs w:val="28"/>
        </w:rPr>
        <w:t>Actualmente, la R</w:t>
      </w:r>
      <w:r w:rsidRPr="002A03AC">
        <w:rPr>
          <w:rFonts w:ascii="Arial" w:hAnsi="Arial" w:cs="Arial"/>
          <w:sz w:val="28"/>
          <w:szCs w:val="28"/>
        </w:rPr>
        <w:t xml:space="preserve">egión Caribe presenta </w:t>
      </w:r>
      <w:r w:rsidR="00BA03CE">
        <w:rPr>
          <w:rFonts w:ascii="Arial" w:hAnsi="Arial" w:cs="Arial"/>
          <w:sz w:val="28"/>
          <w:szCs w:val="28"/>
        </w:rPr>
        <w:t>alarmantes i</w:t>
      </w:r>
      <w:r w:rsidRPr="002A03AC">
        <w:rPr>
          <w:rFonts w:ascii="Arial" w:hAnsi="Arial" w:cs="Arial"/>
          <w:sz w:val="28"/>
          <w:szCs w:val="28"/>
        </w:rPr>
        <w:t xml:space="preserve">ndicadores de desnutrición infantil </w:t>
      </w:r>
      <w:r w:rsidR="00BA03CE">
        <w:rPr>
          <w:rFonts w:ascii="Arial" w:hAnsi="Arial" w:cs="Arial"/>
          <w:sz w:val="28"/>
          <w:szCs w:val="28"/>
        </w:rPr>
        <w:t xml:space="preserve">que superan ampliamente a otras regiones del país, con el agravante de que </w:t>
      </w:r>
      <w:r w:rsidRPr="002A03AC">
        <w:rPr>
          <w:rFonts w:ascii="Arial" w:hAnsi="Arial" w:cs="Arial"/>
          <w:sz w:val="28"/>
          <w:szCs w:val="28"/>
        </w:rPr>
        <w:t>las tasas a las que se comportan estos indicadores no indica</w:t>
      </w:r>
      <w:r w:rsidR="00BA03CE">
        <w:rPr>
          <w:rFonts w:ascii="Arial" w:hAnsi="Arial" w:cs="Arial"/>
          <w:sz w:val="28"/>
          <w:szCs w:val="28"/>
        </w:rPr>
        <w:t>n</w:t>
      </w:r>
      <w:r w:rsidRPr="002A03AC">
        <w:rPr>
          <w:rFonts w:ascii="Arial" w:hAnsi="Arial" w:cs="Arial"/>
          <w:sz w:val="28"/>
          <w:szCs w:val="28"/>
        </w:rPr>
        <w:t xml:space="preserve"> qu</w:t>
      </w:r>
      <w:r w:rsidR="00BA03CE">
        <w:rPr>
          <w:rFonts w:ascii="Arial" w:hAnsi="Arial" w:cs="Arial"/>
          <w:sz w:val="28"/>
          <w:szCs w:val="28"/>
        </w:rPr>
        <w:t>e las brechas se vayan a cerrar a corto ni a mediano plazos.</w:t>
      </w:r>
      <w:r w:rsidR="00277EB6">
        <w:rPr>
          <w:rFonts w:ascii="Arial" w:hAnsi="Arial" w:cs="Arial"/>
          <w:sz w:val="28"/>
          <w:szCs w:val="28"/>
        </w:rPr>
        <w:t xml:space="preserve"> Es la</w:t>
      </w:r>
      <w:r w:rsidR="00152860">
        <w:rPr>
          <w:rFonts w:ascii="Arial" w:hAnsi="Arial" w:cs="Arial"/>
          <w:sz w:val="28"/>
          <w:szCs w:val="28"/>
        </w:rPr>
        <w:t>mentable que programas como “</w:t>
      </w:r>
      <w:r w:rsidR="00277EB6">
        <w:rPr>
          <w:rFonts w:ascii="Arial" w:hAnsi="Arial" w:cs="Arial"/>
          <w:sz w:val="28"/>
          <w:szCs w:val="28"/>
        </w:rPr>
        <w:t xml:space="preserve">Caribe sin Hambre” no hayan encontrado el eco necesario en el gobierno nacional. </w:t>
      </w:r>
    </w:p>
    <w:p w14:paraId="69F34A5B" w14:textId="77777777" w:rsidR="006007E4" w:rsidRPr="002A03AC" w:rsidRDefault="006007E4" w:rsidP="006007E4">
      <w:pPr>
        <w:spacing w:after="0" w:line="240" w:lineRule="auto"/>
        <w:jc w:val="both"/>
        <w:rPr>
          <w:rFonts w:ascii="Arial" w:hAnsi="Arial" w:cs="Arial"/>
          <w:sz w:val="28"/>
          <w:szCs w:val="28"/>
        </w:rPr>
      </w:pPr>
      <w:r w:rsidRPr="002A03AC">
        <w:rPr>
          <w:rFonts w:ascii="Arial" w:hAnsi="Arial" w:cs="Arial"/>
          <w:sz w:val="28"/>
          <w:szCs w:val="28"/>
        </w:rPr>
        <w:t xml:space="preserve"> </w:t>
      </w:r>
    </w:p>
    <w:p w14:paraId="388D124E" w14:textId="5D4DEE0A" w:rsidR="00287E45" w:rsidRPr="002A03AC" w:rsidRDefault="00277EB6" w:rsidP="006007E4">
      <w:pPr>
        <w:spacing w:after="0" w:line="240" w:lineRule="auto"/>
        <w:jc w:val="both"/>
        <w:rPr>
          <w:rFonts w:ascii="Arial" w:hAnsi="Arial" w:cs="Arial"/>
          <w:sz w:val="28"/>
          <w:szCs w:val="28"/>
        </w:rPr>
      </w:pPr>
      <w:r>
        <w:rPr>
          <w:rFonts w:ascii="Arial" w:hAnsi="Arial" w:cs="Arial"/>
          <w:sz w:val="28"/>
          <w:szCs w:val="28"/>
        </w:rPr>
        <w:t>Las propuestas existentes sugieren</w:t>
      </w:r>
      <w:r w:rsidR="006007E4" w:rsidRPr="002A03AC">
        <w:rPr>
          <w:rFonts w:ascii="Arial" w:hAnsi="Arial" w:cs="Arial"/>
          <w:sz w:val="28"/>
          <w:szCs w:val="28"/>
        </w:rPr>
        <w:t xml:space="preserve"> intervenciones para erradicar y prevenir la desnutrición infantil en la </w:t>
      </w:r>
      <w:r w:rsidR="00BA03CE">
        <w:rPr>
          <w:rFonts w:ascii="Arial" w:hAnsi="Arial" w:cs="Arial"/>
          <w:sz w:val="28"/>
          <w:szCs w:val="28"/>
        </w:rPr>
        <w:t>R</w:t>
      </w:r>
      <w:r w:rsidR="006007E4" w:rsidRPr="002A03AC">
        <w:rPr>
          <w:rFonts w:ascii="Arial" w:hAnsi="Arial" w:cs="Arial"/>
          <w:sz w:val="28"/>
          <w:szCs w:val="28"/>
        </w:rPr>
        <w:t>egión Caribe</w:t>
      </w:r>
      <w:r w:rsidR="00BA03CE">
        <w:rPr>
          <w:rFonts w:ascii="Arial" w:hAnsi="Arial" w:cs="Arial"/>
          <w:sz w:val="28"/>
          <w:szCs w:val="28"/>
        </w:rPr>
        <w:t>,</w:t>
      </w:r>
      <w:r w:rsidR="006007E4" w:rsidRPr="002A03AC">
        <w:rPr>
          <w:rFonts w:ascii="Arial" w:hAnsi="Arial" w:cs="Arial"/>
          <w:sz w:val="28"/>
          <w:szCs w:val="28"/>
        </w:rPr>
        <w:t xml:space="preserve"> acompaña</w:t>
      </w:r>
      <w:r>
        <w:rPr>
          <w:rFonts w:ascii="Arial" w:hAnsi="Arial" w:cs="Arial"/>
          <w:sz w:val="28"/>
          <w:szCs w:val="28"/>
        </w:rPr>
        <w:t>n</w:t>
      </w:r>
      <w:r w:rsidR="006007E4" w:rsidRPr="002A03AC">
        <w:rPr>
          <w:rFonts w:ascii="Arial" w:hAnsi="Arial" w:cs="Arial"/>
          <w:sz w:val="28"/>
          <w:szCs w:val="28"/>
        </w:rPr>
        <w:t>do</w:t>
      </w:r>
      <w:r w:rsidR="00BA03CE">
        <w:rPr>
          <w:rFonts w:ascii="Arial" w:hAnsi="Arial" w:cs="Arial"/>
          <w:sz w:val="28"/>
          <w:szCs w:val="28"/>
        </w:rPr>
        <w:t xml:space="preserve"> el proceso</w:t>
      </w:r>
      <w:r w:rsidR="006007E4" w:rsidRPr="002A03AC">
        <w:rPr>
          <w:rFonts w:ascii="Arial" w:hAnsi="Arial" w:cs="Arial"/>
          <w:sz w:val="28"/>
          <w:szCs w:val="28"/>
        </w:rPr>
        <w:t xml:space="preserve"> de una ampliación de la atención a la </w:t>
      </w:r>
      <w:r w:rsidR="00BA03CE">
        <w:rPr>
          <w:rFonts w:ascii="Arial" w:hAnsi="Arial" w:cs="Arial"/>
          <w:sz w:val="28"/>
          <w:szCs w:val="28"/>
        </w:rPr>
        <w:t>Primera I</w:t>
      </w:r>
      <w:r w:rsidR="006007E4" w:rsidRPr="002A03AC">
        <w:rPr>
          <w:rFonts w:ascii="Arial" w:hAnsi="Arial" w:cs="Arial"/>
          <w:sz w:val="28"/>
          <w:szCs w:val="28"/>
        </w:rPr>
        <w:t>nfa</w:t>
      </w:r>
      <w:r w:rsidR="00BA03CE">
        <w:rPr>
          <w:rFonts w:ascii="Arial" w:hAnsi="Arial" w:cs="Arial"/>
          <w:sz w:val="28"/>
          <w:szCs w:val="28"/>
        </w:rPr>
        <w:t xml:space="preserve">ncia como estrategia para ajustar las diferencias con </w:t>
      </w:r>
      <w:r w:rsidR="006007E4" w:rsidRPr="002A03AC">
        <w:rPr>
          <w:rFonts w:ascii="Arial" w:hAnsi="Arial" w:cs="Arial"/>
          <w:sz w:val="28"/>
          <w:szCs w:val="28"/>
        </w:rPr>
        <w:t>el resto del país a mediano y largo plazo. Entre 2019 y 2030, se requieren $3.002 millones</w:t>
      </w:r>
      <w:r w:rsidR="00BA03CE">
        <w:rPr>
          <w:rFonts w:ascii="Arial" w:hAnsi="Arial" w:cs="Arial"/>
          <w:sz w:val="28"/>
          <w:szCs w:val="28"/>
        </w:rPr>
        <w:t xml:space="preserve"> de dólares</w:t>
      </w:r>
      <w:r w:rsidR="006007E4" w:rsidRPr="002A03AC">
        <w:rPr>
          <w:rFonts w:ascii="Arial" w:hAnsi="Arial" w:cs="Arial"/>
          <w:sz w:val="28"/>
          <w:szCs w:val="28"/>
        </w:rPr>
        <w:t xml:space="preserve"> entre infraestructura y operación para llegar a coberturas del</w:t>
      </w:r>
      <w:r w:rsidR="00BA03CE">
        <w:rPr>
          <w:rFonts w:ascii="Arial" w:hAnsi="Arial" w:cs="Arial"/>
          <w:sz w:val="28"/>
          <w:szCs w:val="28"/>
        </w:rPr>
        <w:t xml:space="preserve"> 100% en la atención y erradicación de</w:t>
      </w:r>
      <w:r w:rsidR="006007E4" w:rsidRPr="002A03AC">
        <w:rPr>
          <w:rFonts w:ascii="Arial" w:hAnsi="Arial" w:cs="Arial"/>
          <w:sz w:val="28"/>
          <w:szCs w:val="28"/>
        </w:rPr>
        <w:t xml:space="preserve"> la desnutrición infantil.</w:t>
      </w:r>
    </w:p>
    <w:p w14:paraId="6AEAF507" w14:textId="77777777" w:rsidR="006007E4" w:rsidRPr="002A03AC" w:rsidRDefault="006007E4" w:rsidP="006007E4">
      <w:pPr>
        <w:spacing w:after="0" w:line="240" w:lineRule="auto"/>
        <w:jc w:val="both"/>
        <w:rPr>
          <w:rFonts w:ascii="Arial" w:hAnsi="Arial" w:cs="Arial"/>
          <w:sz w:val="28"/>
          <w:szCs w:val="28"/>
        </w:rPr>
      </w:pPr>
      <w:r w:rsidRPr="002A03AC">
        <w:rPr>
          <w:rFonts w:ascii="Arial" w:hAnsi="Arial" w:cs="Arial"/>
          <w:sz w:val="28"/>
          <w:szCs w:val="28"/>
        </w:rPr>
        <w:t xml:space="preserve"> </w:t>
      </w:r>
    </w:p>
    <w:p w14:paraId="52C70042" w14:textId="77777777" w:rsidR="006007E4" w:rsidRPr="00BA03CE" w:rsidRDefault="00BA03CE" w:rsidP="00BA03CE">
      <w:pPr>
        <w:pStyle w:val="Prrafodelista"/>
        <w:numPr>
          <w:ilvl w:val="0"/>
          <w:numId w:val="3"/>
        </w:numPr>
        <w:spacing w:after="0" w:line="240" w:lineRule="auto"/>
        <w:jc w:val="both"/>
        <w:rPr>
          <w:rFonts w:ascii="Arial" w:hAnsi="Arial" w:cs="Arial"/>
          <w:sz w:val="28"/>
          <w:szCs w:val="28"/>
        </w:rPr>
      </w:pPr>
      <w:r w:rsidRPr="00BA03CE">
        <w:rPr>
          <w:rFonts w:ascii="Arial" w:hAnsi="Arial" w:cs="Arial"/>
          <w:sz w:val="28"/>
          <w:szCs w:val="28"/>
        </w:rPr>
        <w:t xml:space="preserve">Agua Potable </w:t>
      </w:r>
      <w:r>
        <w:rPr>
          <w:rFonts w:ascii="Arial" w:hAnsi="Arial" w:cs="Arial"/>
          <w:sz w:val="28"/>
          <w:szCs w:val="28"/>
        </w:rPr>
        <w:t xml:space="preserve">y Saneamiento Básico </w:t>
      </w:r>
      <w:r w:rsidRPr="00BA03CE">
        <w:rPr>
          <w:rFonts w:ascii="Arial" w:hAnsi="Arial" w:cs="Arial"/>
          <w:sz w:val="28"/>
          <w:szCs w:val="28"/>
        </w:rPr>
        <w:t>Regional</w:t>
      </w:r>
    </w:p>
    <w:p w14:paraId="3761C16A" w14:textId="77777777" w:rsidR="00BA03CE" w:rsidRPr="00BA03CE" w:rsidRDefault="00BA03CE" w:rsidP="00BA03CE">
      <w:pPr>
        <w:pStyle w:val="Prrafodelista"/>
        <w:spacing w:after="0" w:line="240" w:lineRule="auto"/>
        <w:jc w:val="both"/>
        <w:rPr>
          <w:rFonts w:ascii="Arial" w:hAnsi="Arial" w:cs="Arial"/>
          <w:sz w:val="28"/>
          <w:szCs w:val="28"/>
        </w:rPr>
      </w:pPr>
    </w:p>
    <w:p w14:paraId="3C45C664" w14:textId="40591230" w:rsidR="006007E4" w:rsidRDefault="006007E4" w:rsidP="006007E4">
      <w:pPr>
        <w:spacing w:after="0" w:line="240" w:lineRule="auto"/>
        <w:jc w:val="both"/>
        <w:rPr>
          <w:rFonts w:ascii="Arial" w:hAnsi="Arial" w:cs="Arial"/>
          <w:sz w:val="28"/>
          <w:szCs w:val="28"/>
        </w:rPr>
      </w:pPr>
      <w:r w:rsidRPr="002A03AC">
        <w:rPr>
          <w:rFonts w:ascii="Arial" w:hAnsi="Arial" w:cs="Arial"/>
          <w:sz w:val="28"/>
          <w:szCs w:val="28"/>
        </w:rPr>
        <w:t>Una s</w:t>
      </w:r>
      <w:r w:rsidR="002073BB">
        <w:rPr>
          <w:rFonts w:ascii="Arial" w:hAnsi="Arial" w:cs="Arial"/>
          <w:sz w:val="28"/>
          <w:szCs w:val="28"/>
        </w:rPr>
        <w:t>ociedad como la colombiana que acaba de ingresar</w:t>
      </w:r>
      <w:r w:rsidR="00BA03CE">
        <w:rPr>
          <w:rFonts w:ascii="Arial" w:hAnsi="Arial" w:cs="Arial"/>
          <w:sz w:val="28"/>
          <w:szCs w:val="28"/>
        </w:rPr>
        <w:t xml:space="preserve"> a la Organización para la Cooperación y el Desarrollo Económico, OCDE</w:t>
      </w:r>
      <w:r w:rsidR="00277EB6">
        <w:rPr>
          <w:rFonts w:ascii="Arial" w:hAnsi="Arial" w:cs="Arial"/>
          <w:sz w:val="28"/>
          <w:szCs w:val="28"/>
        </w:rPr>
        <w:t xml:space="preserve">, </w:t>
      </w:r>
      <w:r w:rsidRPr="002A03AC">
        <w:rPr>
          <w:rFonts w:ascii="Arial" w:hAnsi="Arial" w:cs="Arial"/>
          <w:sz w:val="28"/>
          <w:szCs w:val="28"/>
        </w:rPr>
        <w:t>debe como mínimo tener solucionadas sus principales nec</w:t>
      </w:r>
      <w:r w:rsidR="00A563A3">
        <w:rPr>
          <w:rFonts w:ascii="Arial" w:hAnsi="Arial" w:cs="Arial"/>
          <w:sz w:val="28"/>
          <w:szCs w:val="28"/>
        </w:rPr>
        <w:t>esidades básicas insatisfechas, dentro de lo cual</w:t>
      </w:r>
      <w:r w:rsidRPr="002A03AC">
        <w:rPr>
          <w:rFonts w:ascii="Arial" w:hAnsi="Arial" w:cs="Arial"/>
          <w:sz w:val="28"/>
          <w:szCs w:val="28"/>
        </w:rPr>
        <w:t xml:space="preserve"> quizá la más importante es el suministro de agua potable y saneamiento básico. Ambos servicios son una tarea pendiente en el Caribe Colombiano. Irónicamente un</w:t>
      </w:r>
      <w:r w:rsidR="00A563A3">
        <w:rPr>
          <w:rFonts w:ascii="Arial" w:hAnsi="Arial" w:cs="Arial"/>
          <w:sz w:val="28"/>
          <w:szCs w:val="28"/>
        </w:rPr>
        <w:t>a Región rodeada de agua en su C</w:t>
      </w:r>
      <w:r w:rsidRPr="002A03AC">
        <w:rPr>
          <w:rFonts w:ascii="Arial" w:hAnsi="Arial" w:cs="Arial"/>
          <w:sz w:val="28"/>
          <w:szCs w:val="28"/>
        </w:rPr>
        <w:t xml:space="preserve">osta y atravesada por los ríos </w:t>
      </w:r>
      <w:r w:rsidR="00A563A3">
        <w:rPr>
          <w:rFonts w:ascii="Arial" w:hAnsi="Arial" w:cs="Arial"/>
          <w:sz w:val="28"/>
          <w:szCs w:val="28"/>
        </w:rPr>
        <w:t xml:space="preserve">más importantes </w:t>
      </w:r>
      <w:r w:rsidR="00A563A3">
        <w:rPr>
          <w:rFonts w:ascii="Arial" w:hAnsi="Arial" w:cs="Arial"/>
          <w:sz w:val="28"/>
          <w:szCs w:val="28"/>
        </w:rPr>
        <w:lastRenderedPageBreak/>
        <w:t>del país, sufre</w:t>
      </w:r>
      <w:r w:rsidRPr="002A03AC">
        <w:rPr>
          <w:rFonts w:ascii="Arial" w:hAnsi="Arial" w:cs="Arial"/>
          <w:sz w:val="28"/>
          <w:szCs w:val="28"/>
        </w:rPr>
        <w:t xml:space="preserve"> de sed, insalubridad y enfermedades originadas por la ausencia del líquido vital</w:t>
      </w:r>
      <w:r w:rsidR="00A563A3">
        <w:rPr>
          <w:rFonts w:ascii="Arial" w:hAnsi="Arial" w:cs="Arial"/>
          <w:sz w:val="28"/>
          <w:szCs w:val="28"/>
        </w:rPr>
        <w:t xml:space="preserve"> y la falta de alcantarillado sanitario. Aun no contamos con los esquemas eficientes para llevar agua potable a nuevos</w:t>
      </w:r>
      <w:r w:rsidRPr="002A03AC">
        <w:rPr>
          <w:rFonts w:ascii="Arial" w:hAnsi="Arial" w:cs="Arial"/>
          <w:sz w:val="28"/>
          <w:szCs w:val="28"/>
        </w:rPr>
        <w:t xml:space="preserve"> hogares</w:t>
      </w:r>
      <w:r w:rsidR="00A563A3">
        <w:rPr>
          <w:rFonts w:ascii="Arial" w:hAnsi="Arial" w:cs="Arial"/>
          <w:sz w:val="28"/>
          <w:szCs w:val="28"/>
        </w:rPr>
        <w:t>, pero sí caemos en la contradicción de</w:t>
      </w:r>
      <w:r w:rsidR="0084387B">
        <w:rPr>
          <w:rFonts w:ascii="Arial" w:hAnsi="Arial" w:cs="Arial"/>
          <w:sz w:val="28"/>
          <w:szCs w:val="28"/>
        </w:rPr>
        <w:t xml:space="preserve"> querer</w:t>
      </w:r>
      <w:r w:rsidR="00A563A3">
        <w:rPr>
          <w:rFonts w:ascii="Arial" w:hAnsi="Arial" w:cs="Arial"/>
          <w:sz w:val="28"/>
          <w:szCs w:val="28"/>
        </w:rPr>
        <w:t xml:space="preserve"> invertir en </w:t>
      </w:r>
      <w:r w:rsidR="0084387B">
        <w:rPr>
          <w:rFonts w:ascii="Arial" w:hAnsi="Arial" w:cs="Arial"/>
          <w:sz w:val="28"/>
          <w:szCs w:val="28"/>
        </w:rPr>
        <w:t>áreas que no serían</w:t>
      </w:r>
      <w:r w:rsidR="00A563A3">
        <w:rPr>
          <w:rFonts w:ascii="Arial" w:hAnsi="Arial" w:cs="Arial"/>
          <w:sz w:val="28"/>
          <w:szCs w:val="28"/>
        </w:rPr>
        <w:t xml:space="preserve"> priorizadas en un modelo de Es</w:t>
      </w:r>
      <w:r w:rsidRPr="002A03AC">
        <w:rPr>
          <w:rFonts w:ascii="Arial" w:hAnsi="Arial" w:cs="Arial"/>
          <w:sz w:val="28"/>
          <w:szCs w:val="28"/>
        </w:rPr>
        <w:t>tado pensado</w:t>
      </w:r>
      <w:r w:rsidR="00A563A3">
        <w:rPr>
          <w:rFonts w:ascii="Arial" w:hAnsi="Arial" w:cs="Arial"/>
          <w:sz w:val="28"/>
          <w:szCs w:val="28"/>
        </w:rPr>
        <w:t xml:space="preserve"> desde</w:t>
      </w:r>
      <w:r w:rsidRPr="002A03AC">
        <w:rPr>
          <w:rFonts w:ascii="Arial" w:hAnsi="Arial" w:cs="Arial"/>
          <w:sz w:val="28"/>
          <w:szCs w:val="28"/>
        </w:rPr>
        <w:t xml:space="preserve"> territorios</w:t>
      </w:r>
      <w:r w:rsidR="00A563A3">
        <w:rPr>
          <w:rFonts w:ascii="Arial" w:hAnsi="Arial" w:cs="Arial"/>
          <w:sz w:val="28"/>
          <w:szCs w:val="28"/>
        </w:rPr>
        <w:t xml:space="preserve"> sedientos y desnutridos. </w:t>
      </w:r>
      <w:r w:rsidRPr="002A03AC">
        <w:rPr>
          <w:rFonts w:ascii="Arial" w:hAnsi="Arial" w:cs="Arial"/>
          <w:sz w:val="28"/>
          <w:szCs w:val="28"/>
        </w:rPr>
        <w:t xml:space="preserve">   </w:t>
      </w:r>
    </w:p>
    <w:p w14:paraId="5BD8BDB9" w14:textId="77777777" w:rsidR="006007E4" w:rsidRPr="002A03AC" w:rsidRDefault="006007E4" w:rsidP="006007E4">
      <w:pPr>
        <w:spacing w:after="0" w:line="240" w:lineRule="auto"/>
        <w:jc w:val="both"/>
        <w:rPr>
          <w:rFonts w:ascii="Arial" w:hAnsi="Arial" w:cs="Arial"/>
          <w:sz w:val="28"/>
          <w:szCs w:val="28"/>
        </w:rPr>
      </w:pPr>
    </w:p>
    <w:p w14:paraId="1278B701" w14:textId="2B910B49" w:rsidR="00152860" w:rsidRDefault="00A563A3" w:rsidP="006007E4">
      <w:pPr>
        <w:spacing w:after="0" w:line="240" w:lineRule="auto"/>
        <w:jc w:val="both"/>
        <w:rPr>
          <w:rFonts w:ascii="Arial" w:hAnsi="Arial" w:cs="Arial"/>
          <w:sz w:val="28"/>
          <w:szCs w:val="28"/>
        </w:rPr>
      </w:pPr>
      <w:r>
        <w:rPr>
          <w:rFonts w:ascii="Arial" w:hAnsi="Arial" w:cs="Arial"/>
          <w:sz w:val="28"/>
          <w:szCs w:val="28"/>
        </w:rPr>
        <w:t>La Costa Caribe colombiana demanda la dotación de sistemas de tratamiento de agua potable y la extensión de redes de alcantarillado en la totalidad de sus departamentos</w:t>
      </w:r>
      <w:r w:rsidR="00152860">
        <w:rPr>
          <w:rFonts w:ascii="Arial" w:hAnsi="Arial" w:cs="Arial"/>
          <w:sz w:val="28"/>
          <w:szCs w:val="28"/>
        </w:rPr>
        <w:t>, en el marco de una inversión de 5.113 millones de dólares, como lo recomendó el Compromiso Casa Grande Caribe</w:t>
      </w:r>
      <w:r>
        <w:rPr>
          <w:rFonts w:ascii="Arial" w:hAnsi="Arial" w:cs="Arial"/>
          <w:sz w:val="28"/>
          <w:szCs w:val="28"/>
        </w:rPr>
        <w:t xml:space="preserve">. </w:t>
      </w:r>
      <w:r w:rsidR="009C6C06">
        <w:rPr>
          <w:rFonts w:ascii="Arial" w:hAnsi="Arial" w:cs="Arial"/>
          <w:sz w:val="28"/>
          <w:szCs w:val="28"/>
        </w:rPr>
        <w:t xml:space="preserve">El actual gobierno se jacta de una inversión de 4,83 billones de pesos en planes departamentales de agua –PDA-, en 908 municipios del país pero vemos que los miles de habitantes de estos cuatro departamentos de la Región siguen sedientos y </w:t>
      </w:r>
      <w:r w:rsidR="007B2D99">
        <w:rPr>
          <w:rFonts w:ascii="Arial" w:hAnsi="Arial" w:cs="Arial"/>
          <w:sz w:val="28"/>
          <w:szCs w:val="28"/>
        </w:rPr>
        <w:t xml:space="preserve">a </w:t>
      </w:r>
      <w:r w:rsidR="009C6C06">
        <w:rPr>
          <w:rFonts w:ascii="Arial" w:hAnsi="Arial" w:cs="Arial"/>
          <w:sz w:val="28"/>
          <w:szCs w:val="28"/>
        </w:rPr>
        <w:t xml:space="preserve">expensas de </w:t>
      </w:r>
      <w:r w:rsidR="007B2D99">
        <w:rPr>
          <w:rFonts w:ascii="Arial" w:hAnsi="Arial" w:cs="Arial"/>
          <w:sz w:val="28"/>
          <w:szCs w:val="28"/>
        </w:rPr>
        <w:t>graves problemas de salud por la crisis sanitaria en las que viven.</w:t>
      </w:r>
    </w:p>
    <w:p w14:paraId="1935447C" w14:textId="77777777" w:rsidR="007B2D99" w:rsidRDefault="007B2D99" w:rsidP="006007E4">
      <w:pPr>
        <w:spacing w:after="0" w:line="240" w:lineRule="auto"/>
        <w:jc w:val="both"/>
        <w:rPr>
          <w:rFonts w:ascii="Arial" w:hAnsi="Arial" w:cs="Arial"/>
          <w:sz w:val="28"/>
          <w:szCs w:val="28"/>
        </w:rPr>
      </w:pPr>
    </w:p>
    <w:p w14:paraId="766AB8DF" w14:textId="357AE726" w:rsidR="007B2D99" w:rsidRDefault="007B2D99" w:rsidP="006007E4">
      <w:pPr>
        <w:spacing w:after="0" w:line="240" w:lineRule="auto"/>
        <w:jc w:val="both"/>
        <w:rPr>
          <w:rFonts w:ascii="Arial" w:hAnsi="Arial" w:cs="Arial"/>
          <w:sz w:val="28"/>
          <w:szCs w:val="28"/>
        </w:rPr>
      </w:pPr>
      <w:r>
        <w:rPr>
          <w:rFonts w:ascii="Arial" w:hAnsi="Arial" w:cs="Arial"/>
          <w:sz w:val="28"/>
          <w:szCs w:val="28"/>
        </w:rPr>
        <w:t>A este gobierno no le alcanzó el tiempo ni el dinero para extender las tuberías hasta la población cordobesa, guajira, magdalenense y sucreña. Esperamos que un gobierno presidido por usted doctor Duque o por usted doctor Petro, sea capaz de pagar esta enorme deuda social en materia de agua potable y saneamiento básico.</w:t>
      </w:r>
    </w:p>
    <w:p w14:paraId="74E39E65" w14:textId="77777777" w:rsidR="009C6C06" w:rsidRDefault="009C6C06" w:rsidP="006007E4">
      <w:pPr>
        <w:spacing w:after="0" w:line="240" w:lineRule="auto"/>
        <w:jc w:val="both"/>
        <w:rPr>
          <w:rFonts w:ascii="Arial" w:hAnsi="Arial" w:cs="Arial"/>
          <w:sz w:val="28"/>
          <w:szCs w:val="28"/>
        </w:rPr>
      </w:pPr>
    </w:p>
    <w:p w14:paraId="5B407051" w14:textId="0BC1BB12" w:rsidR="009C6C06" w:rsidRDefault="009C6C06" w:rsidP="006007E4">
      <w:pPr>
        <w:spacing w:after="0" w:line="240" w:lineRule="auto"/>
        <w:jc w:val="both"/>
        <w:rPr>
          <w:rFonts w:ascii="Arial" w:hAnsi="Arial" w:cs="Arial"/>
          <w:sz w:val="28"/>
          <w:szCs w:val="28"/>
        </w:rPr>
      </w:pPr>
      <w:r>
        <w:rPr>
          <w:rFonts w:ascii="Arial" w:hAnsi="Arial" w:cs="Arial"/>
          <w:sz w:val="28"/>
          <w:szCs w:val="28"/>
        </w:rPr>
        <w:t xml:space="preserve">Casos críticos los encontramos en los departamentos de Córdoba, La Guajira, Magdalena y Sucre, en donde la situación no amerita mayores estudios ni diagnósticos sino la priorización de la ejecución de los proyectos ya identificados que requieren la pronta provisión de los recursos que demandan.  </w:t>
      </w:r>
    </w:p>
    <w:p w14:paraId="02F8AADD" w14:textId="77777777" w:rsidR="00A563A3" w:rsidRDefault="00A563A3" w:rsidP="00A563A3">
      <w:pPr>
        <w:pStyle w:val="Prrafodelista"/>
        <w:numPr>
          <w:ilvl w:val="0"/>
          <w:numId w:val="3"/>
        </w:numPr>
        <w:spacing w:after="0" w:line="240" w:lineRule="auto"/>
        <w:jc w:val="both"/>
        <w:rPr>
          <w:rFonts w:ascii="Arial" w:hAnsi="Arial" w:cs="Arial"/>
          <w:sz w:val="28"/>
          <w:szCs w:val="28"/>
        </w:rPr>
      </w:pPr>
      <w:r>
        <w:rPr>
          <w:rFonts w:ascii="Arial" w:hAnsi="Arial" w:cs="Arial"/>
          <w:sz w:val="28"/>
          <w:szCs w:val="28"/>
        </w:rPr>
        <w:t>Infraestructura</w:t>
      </w:r>
    </w:p>
    <w:p w14:paraId="18BF932A" w14:textId="77777777" w:rsidR="00A563A3" w:rsidRDefault="00A563A3" w:rsidP="00A563A3">
      <w:pPr>
        <w:pStyle w:val="Prrafodelista"/>
        <w:spacing w:after="0" w:line="240" w:lineRule="auto"/>
        <w:jc w:val="both"/>
        <w:rPr>
          <w:rFonts w:ascii="Arial" w:hAnsi="Arial" w:cs="Arial"/>
          <w:sz w:val="28"/>
          <w:szCs w:val="28"/>
        </w:rPr>
      </w:pPr>
    </w:p>
    <w:p w14:paraId="087D728D" w14:textId="76F488EF" w:rsidR="00A563A3" w:rsidRDefault="00A563A3" w:rsidP="00A563A3">
      <w:pPr>
        <w:spacing w:after="0" w:line="240" w:lineRule="auto"/>
        <w:jc w:val="both"/>
        <w:rPr>
          <w:rFonts w:ascii="Arial" w:hAnsi="Arial" w:cs="Arial"/>
          <w:sz w:val="28"/>
          <w:szCs w:val="28"/>
        </w:rPr>
      </w:pPr>
      <w:r>
        <w:rPr>
          <w:rFonts w:ascii="Arial" w:hAnsi="Arial" w:cs="Arial"/>
          <w:sz w:val="28"/>
          <w:szCs w:val="28"/>
        </w:rPr>
        <w:t xml:space="preserve">A pesar de los reiterados anuncios del gobierno nacional presente, la Costa Caribe adolece de la infraestructura que requiere el desarrollo a gran escala. Todo lo que se refiere a las autopistas modernas está en pañales y si hablamos del sistema portuario, lo que hay se lo debemos a la perseverancia de la inversión privada porque las políticas nacionales han sido insuficientes. </w:t>
      </w:r>
      <w:r w:rsidR="00277EB6">
        <w:rPr>
          <w:rFonts w:ascii="Arial" w:hAnsi="Arial" w:cs="Arial"/>
          <w:sz w:val="28"/>
          <w:szCs w:val="28"/>
        </w:rPr>
        <w:t xml:space="preserve">Los aeropuertos siguen registrando retraso en comparación con otros países latinoamericanos y ni hablar de la </w:t>
      </w:r>
      <w:r w:rsidR="002073BB">
        <w:rPr>
          <w:rFonts w:ascii="Arial" w:hAnsi="Arial" w:cs="Arial"/>
          <w:sz w:val="28"/>
          <w:szCs w:val="28"/>
        </w:rPr>
        <w:t xml:space="preserve">casi </w:t>
      </w:r>
      <w:r w:rsidR="00277EB6">
        <w:rPr>
          <w:rFonts w:ascii="Arial" w:hAnsi="Arial" w:cs="Arial"/>
          <w:sz w:val="28"/>
          <w:szCs w:val="28"/>
        </w:rPr>
        <w:t>inexistencia del sistema férreo</w:t>
      </w:r>
      <w:r w:rsidR="008266B9">
        <w:rPr>
          <w:rFonts w:ascii="Arial" w:hAnsi="Arial" w:cs="Arial"/>
          <w:color w:val="FF0000"/>
          <w:sz w:val="28"/>
          <w:szCs w:val="28"/>
        </w:rPr>
        <w:t xml:space="preserve"> </w:t>
      </w:r>
      <w:r w:rsidR="00277EB6">
        <w:rPr>
          <w:rFonts w:ascii="Arial" w:hAnsi="Arial" w:cs="Arial"/>
          <w:sz w:val="28"/>
          <w:szCs w:val="28"/>
        </w:rPr>
        <w:t xml:space="preserve">y la ya pauperizada navegación fluvial. </w:t>
      </w:r>
      <w:r w:rsidR="001C655B">
        <w:rPr>
          <w:rFonts w:ascii="Arial" w:hAnsi="Arial" w:cs="Arial"/>
          <w:sz w:val="28"/>
          <w:szCs w:val="28"/>
        </w:rPr>
        <w:t xml:space="preserve">El tren regional o de cercanías es una alternativa </w:t>
      </w:r>
      <w:r w:rsidR="002073BB">
        <w:rPr>
          <w:rFonts w:ascii="Arial" w:hAnsi="Arial" w:cs="Arial"/>
          <w:sz w:val="28"/>
          <w:szCs w:val="28"/>
        </w:rPr>
        <w:t xml:space="preserve">que merece ser </w:t>
      </w:r>
      <w:r w:rsidR="0084387B">
        <w:rPr>
          <w:rFonts w:ascii="Arial" w:hAnsi="Arial" w:cs="Arial"/>
          <w:sz w:val="28"/>
          <w:szCs w:val="28"/>
        </w:rPr>
        <w:t xml:space="preserve">del estudio y </w:t>
      </w:r>
      <w:r w:rsidR="001C655B">
        <w:rPr>
          <w:rFonts w:ascii="Arial" w:hAnsi="Arial" w:cs="Arial"/>
          <w:sz w:val="28"/>
          <w:szCs w:val="28"/>
        </w:rPr>
        <w:t xml:space="preserve">respaldo del gobierno central. Los distintos sistemas de </w:t>
      </w:r>
      <w:r w:rsidR="001C655B">
        <w:rPr>
          <w:rFonts w:ascii="Arial" w:hAnsi="Arial" w:cs="Arial"/>
          <w:sz w:val="28"/>
          <w:szCs w:val="28"/>
        </w:rPr>
        <w:lastRenderedPageBreak/>
        <w:t xml:space="preserve">transporte no pueden seguir como ruedas sueltas, cuando el comercio internacional avanza en la movilización de carga multimodal.  </w:t>
      </w:r>
      <w:r w:rsidR="002073BB">
        <w:rPr>
          <w:rFonts w:ascii="Arial" w:hAnsi="Arial" w:cs="Arial"/>
          <w:sz w:val="28"/>
          <w:szCs w:val="28"/>
        </w:rPr>
        <w:t>En estas materias e</w:t>
      </w:r>
      <w:r w:rsidR="00277EB6">
        <w:rPr>
          <w:rFonts w:ascii="Arial" w:hAnsi="Arial" w:cs="Arial"/>
          <w:sz w:val="28"/>
          <w:szCs w:val="28"/>
        </w:rPr>
        <w:t>speramos del próximo gobierno que haga lo que hasta hoy no ha sido posible ejecutar en beneficio del desarrollo económico y social del Caribe colombiano.</w:t>
      </w:r>
      <w:r w:rsidR="001C655B">
        <w:rPr>
          <w:rFonts w:ascii="Arial" w:hAnsi="Arial" w:cs="Arial"/>
          <w:sz w:val="28"/>
          <w:szCs w:val="28"/>
        </w:rPr>
        <w:t xml:space="preserve"> </w:t>
      </w:r>
    </w:p>
    <w:p w14:paraId="4FA04FDB" w14:textId="77777777" w:rsidR="00A64C7A" w:rsidRDefault="00A64C7A" w:rsidP="00A563A3">
      <w:pPr>
        <w:spacing w:after="0" w:line="240" w:lineRule="auto"/>
        <w:jc w:val="both"/>
        <w:rPr>
          <w:rFonts w:ascii="Arial" w:hAnsi="Arial" w:cs="Arial"/>
          <w:sz w:val="28"/>
          <w:szCs w:val="28"/>
        </w:rPr>
      </w:pPr>
    </w:p>
    <w:p w14:paraId="54246D15" w14:textId="27E16F57" w:rsidR="00A64C7A" w:rsidRDefault="00A64C7A" w:rsidP="00A563A3">
      <w:pPr>
        <w:spacing w:after="0" w:line="240" w:lineRule="auto"/>
        <w:jc w:val="both"/>
        <w:rPr>
          <w:rFonts w:ascii="Arial" w:hAnsi="Arial" w:cs="Arial"/>
          <w:sz w:val="28"/>
          <w:szCs w:val="28"/>
        </w:rPr>
      </w:pPr>
      <w:r>
        <w:rPr>
          <w:rFonts w:ascii="Arial" w:hAnsi="Arial" w:cs="Arial"/>
          <w:sz w:val="28"/>
          <w:szCs w:val="28"/>
        </w:rPr>
        <w:t xml:space="preserve">La inversión nacional en infraestructura se calcula en </w:t>
      </w:r>
      <w:r w:rsidR="00E818B2" w:rsidRPr="00E818B2">
        <w:rPr>
          <w:rFonts w:ascii="Arial" w:hAnsi="Arial" w:cs="Arial"/>
          <w:sz w:val="28"/>
          <w:szCs w:val="28"/>
        </w:rPr>
        <w:t>100</w:t>
      </w:r>
      <w:r w:rsidR="00A661A4">
        <w:rPr>
          <w:rFonts w:ascii="Arial" w:hAnsi="Arial" w:cs="Arial"/>
          <w:color w:val="FF0000"/>
          <w:sz w:val="28"/>
          <w:szCs w:val="28"/>
        </w:rPr>
        <w:t xml:space="preserve"> </w:t>
      </w:r>
      <w:r w:rsidR="000F02BF">
        <w:rPr>
          <w:rFonts w:ascii="Arial" w:hAnsi="Arial" w:cs="Arial"/>
          <w:sz w:val="28"/>
          <w:szCs w:val="28"/>
        </w:rPr>
        <w:t xml:space="preserve">billones de pesos en aeropuertos, puertos, vías y proyectos 4G, que tiene el respaldo de vigencias futuras por valor de 82 billones de pesos. </w:t>
      </w:r>
    </w:p>
    <w:p w14:paraId="1479A762" w14:textId="77777777" w:rsidR="000F02BF" w:rsidRDefault="000F02BF" w:rsidP="00A563A3">
      <w:pPr>
        <w:spacing w:after="0" w:line="240" w:lineRule="auto"/>
        <w:jc w:val="both"/>
        <w:rPr>
          <w:rFonts w:ascii="Arial" w:hAnsi="Arial" w:cs="Arial"/>
          <w:sz w:val="28"/>
          <w:szCs w:val="28"/>
        </w:rPr>
      </w:pPr>
    </w:p>
    <w:p w14:paraId="1A170B88" w14:textId="76169744" w:rsidR="000F02BF" w:rsidRDefault="000F02BF" w:rsidP="00A563A3">
      <w:pPr>
        <w:spacing w:after="0" w:line="240" w:lineRule="auto"/>
        <w:jc w:val="both"/>
        <w:rPr>
          <w:rFonts w:ascii="Arial" w:hAnsi="Arial" w:cs="Arial"/>
          <w:sz w:val="28"/>
          <w:szCs w:val="28"/>
        </w:rPr>
      </w:pPr>
      <w:r>
        <w:rPr>
          <w:rFonts w:ascii="Arial" w:hAnsi="Arial" w:cs="Arial"/>
          <w:sz w:val="28"/>
          <w:szCs w:val="28"/>
        </w:rPr>
        <w:t xml:space="preserve">La APP del Río Magdalena, </w:t>
      </w:r>
      <w:r w:rsidR="0084387B">
        <w:rPr>
          <w:rFonts w:ascii="Arial" w:hAnsi="Arial" w:cs="Arial"/>
          <w:sz w:val="28"/>
          <w:szCs w:val="28"/>
        </w:rPr>
        <w:t>e</w:t>
      </w:r>
      <w:r w:rsidR="009D21B1" w:rsidRPr="00E818B2">
        <w:rPr>
          <w:rFonts w:ascii="Arial" w:hAnsi="Arial" w:cs="Arial"/>
          <w:sz w:val="28"/>
          <w:szCs w:val="28"/>
        </w:rPr>
        <w:t>l centro de investigaciones para</w:t>
      </w:r>
      <w:r w:rsidR="00345346" w:rsidRPr="00E818B2">
        <w:rPr>
          <w:rFonts w:ascii="Arial" w:hAnsi="Arial" w:cs="Arial"/>
          <w:sz w:val="28"/>
          <w:szCs w:val="28"/>
        </w:rPr>
        <w:t xml:space="preserve"> el canal de acceso al puerto de </w:t>
      </w:r>
      <w:r w:rsidR="00E818B2" w:rsidRPr="00E818B2">
        <w:rPr>
          <w:rFonts w:ascii="Arial" w:hAnsi="Arial" w:cs="Arial"/>
          <w:sz w:val="28"/>
          <w:szCs w:val="28"/>
        </w:rPr>
        <w:t xml:space="preserve">Barranquilla, el Superpuerto, </w:t>
      </w:r>
      <w:r>
        <w:rPr>
          <w:rFonts w:ascii="Arial" w:hAnsi="Arial" w:cs="Arial"/>
          <w:sz w:val="28"/>
          <w:szCs w:val="28"/>
        </w:rPr>
        <w:t>el nuevo Puente Pumarejo, la doble calzada Ciénaga-Barranquilla</w:t>
      </w:r>
      <w:r w:rsidR="009D21B1">
        <w:rPr>
          <w:rFonts w:ascii="Arial" w:hAnsi="Arial" w:cs="Arial"/>
          <w:sz w:val="28"/>
          <w:szCs w:val="28"/>
        </w:rPr>
        <w:t xml:space="preserve">, </w:t>
      </w:r>
      <w:r w:rsidR="009D21B1" w:rsidRPr="003A2826">
        <w:rPr>
          <w:rFonts w:ascii="Arial" w:hAnsi="Arial" w:cs="Arial"/>
          <w:color w:val="000000" w:themeColor="text1"/>
          <w:sz w:val="28"/>
          <w:szCs w:val="28"/>
        </w:rPr>
        <w:t>que tal como lo determin</w:t>
      </w:r>
      <w:r w:rsidR="003A2826" w:rsidRPr="003A2826">
        <w:rPr>
          <w:rFonts w:ascii="Arial" w:hAnsi="Arial" w:cs="Arial"/>
          <w:color w:val="000000" w:themeColor="text1"/>
          <w:sz w:val="28"/>
          <w:szCs w:val="28"/>
        </w:rPr>
        <w:t>ó</w:t>
      </w:r>
      <w:r w:rsidR="009D21B1" w:rsidRPr="003A2826">
        <w:rPr>
          <w:rFonts w:ascii="Arial" w:hAnsi="Arial" w:cs="Arial"/>
          <w:color w:val="000000" w:themeColor="text1"/>
          <w:sz w:val="28"/>
          <w:szCs w:val="28"/>
        </w:rPr>
        <w:t xml:space="preserve"> el Min</w:t>
      </w:r>
      <w:r w:rsidR="002073BB">
        <w:rPr>
          <w:rFonts w:ascii="Arial" w:hAnsi="Arial" w:cs="Arial"/>
          <w:color w:val="000000" w:themeColor="text1"/>
          <w:sz w:val="28"/>
          <w:szCs w:val="28"/>
        </w:rPr>
        <w:t>isterio de Medio Ambiente debe construir</w:t>
      </w:r>
      <w:r w:rsidR="009D21B1" w:rsidRPr="003A2826">
        <w:rPr>
          <w:rFonts w:ascii="Arial" w:hAnsi="Arial" w:cs="Arial"/>
          <w:color w:val="000000" w:themeColor="text1"/>
          <w:sz w:val="28"/>
          <w:szCs w:val="28"/>
        </w:rPr>
        <w:t xml:space="preserve"> viaductos en el Km19, el Km 28 y el Km 40 con un valor aproximado de </w:t>
      </w:r>
      <w:r w:rsidR="001A3DCA" w:rsidRPr="003A2826">
        <w:rPr>
          <w:rFonts w:ascii="Arial" w:hAnsi="Arial" w:cs="Arial"/>
          <w:color w:val="000000" w:themeColor="text1"/>
          <w:sz w:val="28"/>
          <w:szCs w:val="28"/>
        </w:rPr>
        <w:t>inversión</w:t>
      </w:r>
      <w:r w:rsidR="009D21B1" w:rsidRPr="003A2826">
        <w:rPr>
          <w:rFonts w:ascii="Arial" w:hAnsi="Arial" w:cs="Arial"/>
          <w:color w:val="000000" w:themeColor="text1"/>
          <w:sz w:val="28"/>
          <w:szCs w:val="28"/>
        </w:rPr>
        <w:t xml:space="preserve"> de 400.000 millones de pesos</w:t>
      </w:r>
      <w:r w:rsidR="003A2826">
        <w:rPr>
          <w:rFonts w:ascii="Arial" w:hAnsi="Arial" w:cs="Arial"/>
          <w:color w:val="000000" w:themeColor="text1"/>
          <w:sz w:val="28"/>
          <w:szCs w:val="28"/>
        </w:rPr>
        <w:t>;</w:t>
      </w:r>
      <w:r>
        <w:rPr>
          <w:rFonts w:ascii="Arial" w:hAnsi="Arial" w:cs="Arial"/>
          <w:sz w:val="28"/>
          <w:szCs w:val="28"/>
        </w:rPr>
        <w:t xml:space="preserve"> la concesión costera que incluye la vía entre Barranquilla y Cartagena </w:t>
      </w:r>
      <w:r w:rsidR="003A2826" w:rsidRPr="003A2826">
        <w:rPr>
          <w:rFonts w:ascii="Arial" w:hAnsi="Arial" w:cs="Arial"/>
          <w:sz w:val="28"/>
          <w:szCs w:val="28"/>
        </w:rPr>
        <w:t>donde quedarí</w:t>
      </w:r>
      <w:r w:rsidR="009D21B1" w:rsidRPr="003A2826">
        <w:rPr>
          <w:rFonts w:ascii="Arial" w:hAnsi="Arial" w:cs="Arial"/>
          <w:sz w:val="28"/>
          <w:szCs w:val="28"/>
        </w:rPr>
        <w:t>an sin construirse en doble calzada cerca de 50 Km</w:t>
      </w:r>
      <w:r w:rsidR="009D21B1">
        <w:rPr>
          <w:rFonts w:ascii="Arial" w:hAnsi="Arial" w:cs="Arial"/>
          <w:sz w:val="28"/>
          <w:szCs w:val="28"/>
        </w:rPr>
        <w:t xml:space="preserve"> </w:t>
      </w:r>
      <w:r>
        <w:rPr>
          <w:rFonts w:ascii="Arial" w:hAnsi="Arial" w:cs="Arial"/>
          <w:sz w:val="28"/>
          <w:szCs w:val="28"/>
        </w:rPr>
        <w:t xml:space="preserve">y la Segunda Circunvalar, la  concesión Montes de María, </w:t>
      </w:r>
      <w:r w:rsidR="001C38C4" w:rsidRPr="003A2826">
        <w:rPr>
          <w:rFonts w:ascii="Arial" w:hAnsi="Arial" w:cs="Arial"/>
          <w:sz w:val="28"/>
          <w:szCs w:val="28"/>
        </w:rPr>
        <w:t xml:space="preserve">el puente de la hermandad entre Salamina y Puerto Giraldo que </w:t>
      </w:r>
      <w:r w:rsidR="001A3DCA" w:rsidRPr="003A2826">
        <w:rPr>
          <w:rFonts w:ascii="Arial" w:hAnsi="Arial" w:cs="Arial"/>
          <w:sz w:val="28"/>
          <w:szCs w:val="28"/>
        </w:rPr>
        <w:t>daría</w:t>
      </w:r>
      <w:r w:rsidR="001C38C4" w:rsidRPr="003A2826">
        <w:rPr>
          <w:rFonts w:ascii="Arial" w:hAnsi="Arial" w:cs="Arial"/>
          <w:sz w:val="28"/>
          <w:szCs w:val="28"/>
        </w:rPr>
        <w:t xml:space="preserve"> u</w:t>
      </w:r>
      <w:r w:rsidR="003A2826">
        <w:rPr>
          <w:rFonts w:ascii="Arial" w:hAnsi="Arial" w:cs="Arial"/>
          <w:sz w:val="28"/>
          <w:szCs w:val="28"/>
        </w:rPr>
        <w:t>na conexión eficiente entre la R</w:t>
      </w:r>
      <w:r w:rsidR="001C38C4" w:rsidRPr="003A2826">
        <w:rPr>
          <w:rFonts w:ascii="Arial" w:hAnsi="Arial" w:cs="Arial"/>
          <w:sz w:val="28"/>
          <w:szCs w:val="28"/>
        </w:rPr>
        <w:t xml:space="preserve">uta del </w:t>
      </w:r>
      <w:r w:rsidR="003A2826">
        <w:rPr>
          <w:rFonts w:ascii="Arial" w:hAnsi="Arial" w:cs="Arial"/>
          <w:sz w:val="28"/>
          <w:szCs w:val="28"/>
        </w:rPr>
        <w:t>S</w:t>
      </w:r>
      <w:r w:rsidR="001C38C4" w:rsidRPr="003A2826">
        <w:rPr>
          <w:rFonts w:ascii="Arial" w:hAnsi="Arial" w:cs="Arial"/>
          <w:sz w:val="28"/>
          <w:szCs w:val="28"/>
        </w:rPr>
        <w:t>ol y los desarrollos i</w:t>
      </w:r>
      <w:r w:rsidR="003A2826">
        <w:rPr>
          <w:rFonts w:ascii="Arial" w:hAnsi="Arial" w:cs="Arial"/>
          <w:sz w:val="28"/>
          <w:szCs w:val="28"/>
        </w:rPr>
        <w:t>ndustriales en el municipio de M</w:t>
      </w:r>
      <w:r w:rsidR="001C38C4" w:rsidRPr="003A2826">
        <w:rPr>
          <w:rFonts w:ascii="Arial" w:hAnsi="Arial" w:cs="Arial"/>
          <w:sz w:val="28"/>
          <w:szCs w:val="28"/>
        </w:rPr>
        <w:t xml:space="preserve">alambo, el centro del departamento del </w:t>
      </w:r>
      <w:r w:rsidR="001A3DCA" w:rsidRPr="003A2826">
        <w:rPr>
          <w:rFonts w:ascii="Arial" w:hAnsi="Arial" w:cs="Arial"/>
          <w:sz w:val="28"/>
          <w:szCs w:val="28"/>
        </w:rPr>
        <w:t>Atlántico</w:t>
      </w:r>
      <w:r w:rsidR="001C38C4" w:rsidRPr="003A2826">
        <w:rPr>
          <w:rFonts w:ascii="Arial" w:hAnsi="Arial" w:cs="Arial"/>
          <w:sz w:val="28"/>
          <w:szCs w:val="28"/>
        </w:rPr>
        <w:t xml:space="preserve"> y el departamento de </w:t>
      </w:r>
      <w:r w:rsidR="001A3DCA" w:rsidRPr="003A2826">
        <w:rPr>
          <w:rFonts w:ascii="Arial" w:hAnsi="Arial" w:cs="Arial"/>
          <w:sz w:val="28"/>
          <w:szCs w:val="28"/>
        </w:rPr>
        <w:t>Bolívar</w:t>
      </w:r>
      <w:r w:rsidR="001C38C4">
        <w:rPr>
          <w:rFonts w:ascii="Arial" w:hAnsi="Arial" w:cs="Arial"/>
          <w:color w:val="FF0000"/>
          <w:sz w:val="28"/>
          <w:szCs w:val="28"/>
        </w:rPr>
        <w:t xml:space="preserve">, </w:t>
      </w:r>
      <w:r>
        <w:rPr>
          <w:rFonts w:ascii="Arial" w:hAnsi="Arial" w:cs="Arial"/>
          <w:sz w:val="28"/>
          <w:szCs w:val="28"/>
        </w:rPr>
        <w:t xml:space="preserve">la recuperación del Ferrocarril Central entre La Dorada y Santa Marta para movilizar más de 90 millones de toneladas de carga anuales, la modernización de los aeropuertos, son entre otras algunas de las iniciativas que no pueden perder impulso y merecen todo el respaldo del Gobierno Nacional, lo cual implica inversiones que están en el orden de los 10 billones de pesos a corto y mediano plazos. </w:t>
      </w:r>
    </w:p>
    <w:p w14:paraId="52999CBF" w14:textId="77777777" w:rsidR="00074115" w:rsidRDefault="00074115" w:rsidP="00A563A3">
      <w:pPr>
        <w:spacing w:after="0" w:line="240" w:lineRule="auto"/>
        <w:jc w:val="both"/>
        <w:rPr>
          <w:rFonts w:ascii="Arial" w:hAnsi="Arial" w:cs="Arial"/>
          <w:sz w:val="28"/>
          <w:szCs w:val="28"/>
        </w:rPr>
      </w:pPr>
    </w:p>
    <w:p w14:paraId="695938F7" w14:textId="10615667" w:rsidR="0084387B" w:rsidRPr="00A563A3" w:rsidRDefault="0084387B" w:rsidP="00A563A3">
      <w:pPr>
        <w:spacing w:after="0" w:line="240" w:lineRule="auto"/>
        <w:jc w:val="both"/>
        <w:rPr>
          <w:rFonts w:ascii="Arial" w:hAnsi="Arial" w:cs="Arial"/>
          <w:sz w:val="28"/>
          <w:szCs w:val="28"/>
        </w:rPr>
      </w:pPr>
      <w:r>
        <w:rPr>
          <w:rFonts w:ascii="Arial" w:hAnsi="Arial" w:cs="Arial"/>
          <w:sz w:val="28"/>
          <w:szCs w:val="28"/>
        </w:rPr>
        <w:t xml:space="preserve">Lo anterior debe ser complementado con el mejoramiento de las redes viales secundaria y terciaria a través de los planes viales regionales, cuya financiación es incierta, pero sin las cuales la integración económica y social de vastas zonas rurales del Caribe a los principales mercados nacional e internacional no es posible en condiciones de inclusión y costos competitivos. </w:t>
      </w:r>
    </w:p>
    <w:p w14:paraId="01222B57" w14:textId="77777777" w:rsidR="00A563A3" w:rsidRDefault="00A563A3" w:rsidP="006007E4">
      <w:pPr>
        <w:spacing w:after="0" w:line="240" w:lineRule="auto"/>
        <w:jc w:val="both"/>
        <w:rPr>
          <w:rFonts w:ascii="Arial" w:hAnsi="Arial" w:cs="Arial"/>
          <w:sz w:val="28"/>
          <w:szCs w:val="28"/>
        </w:rPr>
      </w:pPr>
    </w:p>
    <w:p w14:paraId="16E54E4C" w14:textId="77777777" w:rsidR="006007E4" w:rsidRDefault="006007E4" w:rsidP="00277EB6">
      <w:pPr>
        <w:pStyle w:val="Prrafodelista"/>
        <w:numPr>
          <w:ilvl w:val="0"/>
          <w:numId w:val="3"/>
        </w:numPr>
        <w:spacing w:after="0" w:line="240" w:lineRule="auto"/>
        <w:jc w:val="both"/>
        <w:rPr>
          <w:rFonts w:ascii="Arial" w:hAnsi="Arial" w:cs="Arial"/>
          <w:sz w:val="28"/>
          <w:szCs w:val="28"/>
        </w:rPr>
      </w:pPr>
      <w:r w:rsidRPr="00277EB6">
        <w:rPr>
          <w:rFonts w:ascii="Arial" w:hAnsi="Arial" w:cs="Arial"/>
          <w:sz w:val="28"/>
          <w:szCs w:val="28"/>
        </w:rPr>
        <w:t>Política Del Mar</w:t>
      </w:r>
    </w:p>
    <w:p w14:paraId="75F97B18" w14:textId="77777777" w:rsidR="00277EB6" w:rsidRPr="00277EB6" w:rsidRDefault="00277EB6" w:rsidP="00277EB6">
      <w:pPr>
        <w:pStyle w:val="Prrafodelista"/>
        <w:spacing w:after="0" w:line="240" w:lineRule="auto"/>
        <w:jc w:val="both"/>
        <w:rPr>
          <w:rFonts w:ascii="Arial" w:hAnsi="Arial" w:cs="Arial"/>
          <w:sz w:val="28"/>
          <w:szCs w:val="28"/>
        </w:rPr>
      </w:pPr>
    </w:p>
    <w:p w14:paraId="7EF449FA" w14:textId="041905F9" w:rsidR="006007E4" w:rsidRDefault="006007E4" w:rsidP="006007E4">
      <w:pPr>
        <w:spacing w:after="0" w:line="240" w:lineRule="auto"/>
        <w:jc w:val="both"/>
        <w:rPr>
          <w:rFonts w:ascii="Arial" w:hAnsi="Arial" w:cs="Arial"/>
          <w:sz w:val="28"/>
          <w:szCs w:val="28"/>
        </w:rPr>
      </w:pPr>
      <w:r w:rsidRPr="006007E4">
        <w:rPr>
          <w:rFonts w:ascii="Arial" w:hAnsi="Arial" w:cs="Arial"/>
          <w:sz w:val="28"/>
          <w:szCs w:val="28"/>
        </w:rPr>
        <w:t>Colombia tiene, como muy pocos países, costa</w:t>
      </w:r>
      <w:r w:rsidR="00277EB6">
        <w:rPr>
          <w:rFonts w:ascii="Arial" w:hAnsi="Arial" w:cs="Arial"/>
          <w:sz w:val="28"/>
          <w:szCs w:val="28"/>
        </w:rPr>
        <w:t>s</w:t>
      </w:r>
      <w:r w:rsidRPr="006007E4">
        <w:rPr>
          <w:rFonts w:ascii="Arial" w:hAnsi="Arial" w:cs="Arial"/>
          <w:sz w:val="28"/>
          <w:szCs w:val="28"/>
        </w:rPr>
        <w:t xml:space="preserve"> en 2 océanos </w:t>
      </w:r>
      <w:r w:rsidR="00277EB6">
        <w:rPr>
          <w:rFonts w:ascii="Arial" w:hAnsi="Arial" w:cs="Arial"/>
          <w:sz w:val="28"/>
          <w:szCs w:val="28"/>
        </w:rPr>
        <w:t xml:space="preserve">y el mar Caribe </w:t>
      </w:r>
      <w:r w:rsidRPr="006007E4">
        <w:rPr>
          <w:rFonts w:ascii="Arial" w:hAnsi="Arial" w:cs="Arial"/>
          <w:sz w:val="28"/>
          <w:szCs w:val="28"/>
        </w:rPr>
        <w:t>que representa</w:t>
      </w:r>
      <w:r w:rsidR="00277EB6">
        <w:rPr>
          <w:rFonts w:ascii="Arial" w:hAnsi="Arial" w:cs="Arial"/>
          <w:sz w:val="28"/>
          <w:szCs w:val="28"/>
        </w:rPr>
        <w:t>n</w:t>
      </w:r>
      <w:r w:rsidRPr="006007E4">
        <w:rPr>
          <w:rFonts w:ascii="Arial" w:hAnsi="Arial" w:cs="Arial"/>
          <w:sz w:val="28"/>
          <w:szCs w:val="28"/>
        </w:rPr>
        <w:t xml:space="preserve"> el 45% de área oficial del territorio Nacional y</w:t>
      </w:r>
      <w:r w:rsidR="00277EB6">
        <w:rPr>
          <w:rFonts w:ascii="Arial" w:hAnsi="Arial" w:cs="Arial"/>
          <w:sz w:val="28"/>
          <w:szCs w:val="28"/>
        </w:rPr>
        <w:t xml:space="preserve"> a </w:t>
      </w:r>
      <w:r w:rsidR="00277EB6">
        <w:rPr>
          <w:rFonts w:ascii="Arial" w:hAnsi="Arial" w:cs="Arial"/>
          <w:sz w:val="28"/>
          <w:szCs w:val="28"/>
        </w:rPr>
        <w:lastRenderedPageBreak/>
        <w:t>pesar de ello sigue sin expedirse</w:t>
      </w:r>
      <w:r w:rsidRPr="006007E4">
        <w:rPr>
          <w:rFonts w:ascii="Arial" w:hAnsi="Arial" w:cs="Arial"/>
          <w:sz w:val="28"/>
          <w:szCs w:val="28"/>
        </w:rPr>
        <w:t xml:space="preserve"> una Política para Proteger, Gestionar y volve</w:t>
      </w:r>
      <w:r w:rsidR="0084387B">
        <w:rPr>
          <w:rFonts w:ascii="Arial" w:hAnsi="Arial" w:cs="Arial"/>
          <w:sz w:val="28"/>
          <w:szCs w:val="28"/>
        </w:rPr>
        <w:t>r productiva la riqueza marina</w:t>
      </w:r>
      <w:r w:rsidRPr="006007E4">
        <w:rPr>
          <w:rFonts w:ascii="Arial" w:hAnsi="Arial" w:cs="Arial"/>
          <w:sz w:val="28"/>
          <w:szCs w:val="28"/>
        </w:rPr>
        <w:t xml:space="preserve">.  </w:t>
      </w:r>
    </w:p>
    <w:p w14:paraId="3427DAC5" w14:textId="77777777" w:rsidR="00B62060" w:rsidRPr="006007E4" w:rsidRDefault="00B62060" w:rsidP="006007E4">
      <w:pPr>
        <w:spacing w:after="0" w:line="240" w:lineRule="auto"/>
        <w:jc w:val="both"/>
        <w:rPr>
          <w:rFonts w:ascii="Arial" w:hAnsi="Arial" w:cs="Arial"/>
          <w:sz w:val="28"/>
          <w:szCs w:val="28"/>
        </w:rPr>
      </w:pPr>
    </w:p>
    <w:p w14:paraId="7CC706F5" w14:textId="77777777" w:rsidR="006007E4" w:rsidRPr="006007E4" w:rsidRDefault="006007E4" w:rsidP="006007E4">
      <w:pPr>
        <w:spacing w:after="0" w:line="240" w:lineRule="auto"/>
        <w:jc w:val="both"/>
        <w:rPr>
          <w:rFonts w:ascii="Arial" w:hAnsi="Arial" w:cs="Arial"/>
          <w:sz w:val="28"/>
          <w:szCs w:val="28"/>
        </w:rPr>
      </w:pPr>
      <w:r w:rsidRPr="006007E4">
        <w:rPr>
          <w:rFonts w:ascii="Arial" w:hAnsi="Arial" w:cs="Arial"/>
          <w:sz w:val="28"/>
          <w:szCs w:val="28"/>
        </w:rPr>
        <w:t xml:space="preserve">Las Regiones más pobres de Colombia son sin lugar a dudas las poblaciones pesqueras de los dos océanos y de la mano con esta situación </w:t>
      </w:r>
      <w:r w:rsidR="00277EB6">
        <w:rPr>
          <w:rFonts w:ascii="Arial" w:hAnsi="Arial" w:cs="Arial"/>
          <w:sz w:val="28"/>
          <w:szCs w:val="28"/>
        </w:rPr>
        <w:t xml:space="preserve">se agudizan </w:t>
      </w:r>
      <w:r w:rsidRPr="006007E4">
        <w:rPr>
          <w:rFonts w:ascii="Arial" w:hAnsi="Arial" w:cs="Arial"/>
          <w:sz w:val="28"/>
          <w:szCs w:val="28"/>
        </w:rPr>
        <w:t xml:space="preserve">el déficit en seguridad alimentaria y las graves consecuencias de </w:t>
      </w:r>
      <w:r w:rsidR="00277EB6">
        <w:rPr>
          <w:rFonts w:ascii="Arial" w:hAnsi="Arial" w:cs="Arial"/>
          <w:sz w:val="28"/>
          <w:szCs w:val="28"/>
        </w:rPr>
        <w:t xml:space="preserve">la </w:t>
      </w:r>
      <w:r w:rsidRPr="006007E4">
        <w:rPr>
          <w:rFonts w:ascii="Arial" w:hAnsi="Arial" w:cs="Arial"/>
          <w:sz w:val="28"/>
          <w:szCs w:val="28"/>
        </w:rPr>
        <w:t xml:space="preserve">desnutrición infantil.  </w:t>
      </w:r>
    </w:p>
    <w:p w14:paraId="7A62F10B" w14:textId="77777777" w:rsidR="006007E4" w:rsidRPr="006007E4" w:rsidRDefault="006007E4" w:rsidP="006007E4">
      <w:pPr>
        <w:spacing w:after="0" w:line="240" w:lineRule="auto"/>
        <w:jc w:val="both"/>
        <w:rPr>
          <w:rFonts w:ascii="Arial" w:hAnsi="Arial" w:cs="Arial"/>
          <w:sz w:val="28"/>
          <w:szCs w:val="28"/>
        </w:rPr>
      </w:pPr>
    </w:p>
    <w:p w14:paraId="40C61F91" w14:textId="35EEC243" w:rsidR="006007E4" w:rsidRDefault="006007E4" w:rsidP="006007E4">
      <w:pPr>
        <w:spacing w:after="0" w:line="240" w:lineRule="auto"/>
        <w:jc w:val="both"/>
        <w:rPr>
          <w:rFonts w:ascii="Arial" w:hAnsi="Arial" w:cs="Arial"/>
          <w:sz w:val="28"/>
          <w:szCs w:val="28"/>
        </w:rPr>
      </w:pPr>
      <w:r w:rsidRPr="006007E4">
        <w:rPr>
          <w:rFonts w:ascii="Arial" w:hAnsi="Arial" w:cs="Arial"/>
          <w:sz w:val="28"/>
          <w:szCs w:val="28"/>
        </w:rPr>
        <w:t>Los cambios recurrentes en el comportam</w:t>
      </w:r>
      <w:r w:rsidR="0084387B">
        <w:rPr>
          <w:rFonts w:ascii="Arial" w:hAnsi="Arial" w:cs="Arial"/>
          <w:sz w:val="28"/>
          <w:szCs w:val="28"/>
        </w:rPr>
        <w:t>iento de las corrientes marinas</w:t>
      </w:r>
      <w:r w:rsidRPr="006007E4">
        <w:rPr>
          <w:rFonts w:ascii="Arial" w:hAnsi="Arial" w:cs="Arial"/>
          <w:sz w:val="28"/>
          <w:szCs w:val="28"/>
        </w:rPr>
        <w:t xml:space="preserve"> vienen afectando la estabilidad costera de todo el Caribe</w:t>
      </w:r>
      <w:r w:rsidR="00277EB6">
        <w:rPr>
          <w:rFonts w:ascii="Arial" w:hAnsi="Arial" w:cs="Arial"/>
          <w:sz w:val="28"/>
          <w:szCs w:val="28"/>
        </w:rPr>
        <w:t xml:space="preserve"> Colombiano. La erosión costera es evidente y preocupante, razón por</w:t>
      </w:r>
      <w:r w:rsidRPr="006007E4">
        <w:rPr>
          <w:rFonts w:ascii="Arial" w:hAnsi="Arial" w:cs="Arial"/>
          <w:sz w:val="28"/>
          <w:szCs w:val="28"/>
        </w:rPr>
        <w:t xml:space="preserve"> la </w:t>
      </w:r>
      <w:r w:rsidR="00277EB6">
        <w:rPr>
          <w:rFonts w:ascii="Arial" w:hAnsi="Arial" w:cs="Arial"/>
          <w:sz w:val="28"/>
          <w:szCs w:val="28"/>
        </w:rPr>
        <w:t xml:space="preserve">cual la </w:t>
      </w:r>
      <w:r w:rsidRPr="006007E4">
        <w:rPr>
          <w:rFonts w:ascii="Arial" w:hAnsi="Arial" w:cs="Arial"/>
          <w:sz w:val="28"/>
          <w:szCs w:val="28"/>
        </w:rPr>
        <w:t>protección urbanística de los terrenos aleda</w:t>
      </w:r>
      <w:r w:rsidR="00277EB6">
        <w:rPr>
          <w:rFonts w:ascii="Arial" w:hAnsi="Arial" w:cs="Arial"/>
          <w:sz w:val="28"/>
          <w:szCs w:val="28"/>
        </w:rPr>
        <w:t>ños a las costas por parte del E</w:t>
      </w:r>
      <w:r w:rsidRPr="006007E4">
        <w:rPr>
          <w:rFonts w:ascii="Arial" w:hAnsi="Arial" w:cs="Arial"/>
          <w:sz w:val="28"/>
          <w:szCs w:val="28"/>
        </w:rPr>
        <w:t>stado y el desarrollo de una economía</w:t>
      </w:r>
      <w:r w:rsidR="00610214">
        <w:rPr>
          <w:rFonts w:ascii="Arial" w:hAnsi="Arial" w:cs="Arial"/>
          <w:sz w:val="28"/>
          <w:szCs w:val="28"/>
        </w:rPr>
        <w:t xml:space="preserve"> competitiva</w:t>
      </w:r>
      <w:r w:rsidRPr="006007E4">
        <w:rPr>
          <w:rFonts w:ascii="Arial" w:hAnsi="Arial" w:cs="Arial"/>
          <w:sz w:val="28"/>
          <w:szCs w:val="28"/>
        </w:rPr>
        <w:t xml:space="preserve"> </w:t>
      </w:r>
      <w:r w:rsidR="0084387B">
        <w:rPr>
          <w:rFonts w:ascii="Arial" w:hAnsi="Arial" w:cs="Arial"/>
          <w:sz w:val="28"/>
          <w:szCs w:val="28"/>
        </w:rPr>
        <w:t>de los recursos oceánicos y costeros</w:t>
      </w:r>
      <w:r w:rsidR="00277EB6">
        <w:rPr>
          <w:rFonts w:ascii="Arial" w:hAnsi="Arial" w:cs="Arial"/>
          <w:sz w:val="28"/>
          <w:szCs w:val="28"/>
        </w:rPr>
        <w:t>,</w:t>
      </w:r>
      <w:r w:rsidRPr="006007E4">
        <w:rPr>
          <w:rFonts w:ascii="Arial" w:hAnsi="Arial" w:cs="Arial"/>
          <w:sz w:val="28"/>
          <w:szCs w:val="28"/>
        </w:rPr>
        <w:t xml:space="preserve"> son tareas pendientes.  </w:t>
      </w:r>
    </w:p>
    <w:p w14:paraId="0BB5DF29" w14:textId="77777777" w:rsidR="00152860" w:rsidRDefault="00152860" w:rsidP="006007E4">
      <w:pPr>
        <w:spacing w:after="0" w:line="240" w:lineRule="auto"/>
        <w:jc w:val="both"/>
        <w:rPr>
          <w:rFonts w:ascii="Arial" w:hAnsi="Arial" w:cs="Arial"/>
          <w:sz w:val="28"/>
          <w:szCs w:val="28"/>
        </w:rPr>
      </w:pPr>
    </w:p>
    <w:p w14:paraId="5B3EE76F" w14:textId="6AFE6305" w:rsidR="00152860" w:rsidRPr="006007E4" w:rsidRDefault="00152860" w:rsidP="006007E4">
      <w:pPr>
        <w:spacing w:after="0" w:line="240" w:lineRule="auto"/>
        <w:jc w:val="both"/>
        <w:rPr>
          <w:rFonts w:ascii="Arial" w:hAnsi="Arial" w:cs="Arial"/>
          <w:sz w:val="28"/>
          <w:szCs w:val="28"/>
        </w:rPr>
      </w:pPr>
      <w:r>
        <w:rPr>
          <w:rFonts w:ascii="Arial" w:hAnsi="Arial" w:cs="Arial"/>
          <w:sz w:val="28"/>
          <w:szCs w:val="28"/>
        </w:rPr>
        <w:t xml:space="preserve">Colombia suscribió </w:t>
      </w:r>
      <w:r w:rsidR="00691D62">
        <w:rPr>
          <w:rFonts w:ascii="Arial" w:hAnsi="Arial" w:cs="Arial"/>
          <w:sz w:val="28"/>
          <w:szCs w:val="28"/>
        </w:rPr>
        <w:t>con el Reino de los Países Bajos en noviembre de 2014, el convenio de cooperación para estructurar el Plan Maestro para la Protección Costera, con el objetivos de beneficiar a 47 municipios en 12 departamentos y una población de 4,2 millones de habitantes. Cuatro años después de firmado el convenio de cooperación es poco lo que la Región Caribe ha recibido de los estudios e inversiones contempladas en el plan, a pesar de la seria amenaza que representa la erosión costera, que hace más preocupante la condición de nuestros mares, ríos y cuerpos lagunares que constituyen el 4</w:t>
      </w:r>
      <w:r w:rsidR="00CF1768">
        <w:rPr>
          <w:rFonts w:ascii="Arial" w:hAnsi="Arial" w:cs="Arial"/>
          <w:sz w:val="28"/>
          <w:szCs w:val="28"/>
        </w:rPr>
        <w:t>0 por ciento del total nacional y sufren alto grado de contaminación.</w:t>
      </w:r>
      <w:r w:rsidR="00691D62">
        <w:rPr>
          <w:rFonts w:ascii="Arial" w:hAnsi="Arial" w:cs="Arial"/>
          <w:sz w:val="28"/>
          <w:szCs w:val="28"/>
        </w:rPr>
        <w:t xml:space="preserve">  </w:t>
      </w:r>
      <w:r w:rsidR="0090479C">
        <w:rPr>
          <w:rFonts w:ascii="Arial" w:hAnsi="Arial" w:cs="Arial"/>
          <w:sz w:val="28"/>
          <w:szCs w:val="28"/>
        </w:rPr>
        <w:t xml:space="preserve">En este campo hay que asignar responsabilidades e interlocución específica para que las soluciones que demanda la Región Caribe no se diluyan en un océano de más de 40 instituciones que se relacionan con el problema. </w:t>
      </w:r>
      <w:r w:rsidR="00B62060">
        <w:rPr>
          <w:rFonts w:ascii="Arial" w:hAnsi="Arial" w:cs="Arial"/>
          <w:sz w:val="28"/>
          <w:szCs w:val="28"/>
        </w:rPr>
        <w:t>En un contexto de protección ambiental no podemos deja</w:t>
      </w:r>
      <w:r w:rsidR="00610214">
        <w:rPr>
          <w:rFonts w:ascii="Arial" w:hAnsi="Arial" w:cs="Arial"/>
          <w:sz w:val="28"/>
          <w:szCs w:val="28"/>
        </w:rPr>
        <w:t xml:space="preserve">r de pensar en la Sierra Nevada </w:t>
      </w:r>
      <w:r w:rsidR="00B62060">
        <w:rPr>
          <w:rFonts w:ascii="Arial" w:hAnsi="Arial" w:cs="Arial"/>
          <w:sz w:val="28"/>
          <w:szCs w:val="28"/>
        </w:rPr>
        <w:t>ni en la Ciénaga Grande de</w:t>
      </w:r>
      <w:r w:rsidR="00610214">
        <w:rPr>
          <w:rFonts w:ascii="Arial" w:hAnsi="Arial" w:cs="Arial"/>
          <w:sz w:val="28"/>
          <w:szCs w:val="28"/>
        </w:rPr>
        <w:t xml:space="preserve"> Santa Marta</w:t>
      </w:r>
      <w:r w:rsidR="00B62060">
        <w:rPr>
          <w:rFonts w:ascii="Arial" w:hAnsi="Arial" w:cs="Arial"/>
          <w:sz w:val="28"/>
          <w:szCs w:val="28"/>
        </w:rPr>
        <w:t>.</w:t>
      </w:r>
    </w:p>
    <w:p w14:paraId="1741685D" w14:textId="77777777" w:rsidR="006007E4" w:rsidRPr="006007E4" w:rsidRDefault="006007E4" w:rsidP="006007E4">
      <w:pPr>
        <w:spacing w:after="0" w:line="240" w:lineRule="auto"/>
        <w:jc w:val="both"/>
        <w:rPr>
          <w:rFonts w:ascii="Arial" w:hAnsi="Arial" w:cs="Arial"/>
          <w:sz w:val="28"/>
          <w:szCs w:val="28"/>
        </w:rPr>
      </w:pPr>
    </w:p>
    <w:p w14:paraId="2F7FF5B5" w14:textId="346B10A7" w:rsidR="0005525B" w:rsidRDefault="0090479C" w:rsidP="003B7360">
      <w:pPr>
        <w:spacing w:after="0" w:line="240" w:lineRule="auto"/>
        <w:jc w:val="both"/>
        <w:rPr>
          <w:rFonts w:ascii="Arial" w:hAnsi="Arial" w:cs="Arial"/>
          <w:sz w:val="28"/>
          <w:szCs w:val="28"/>
        </w:rPr>
      </w:pPr>
      <w:r>
        <w:rPr>
          <w:rFonts w:ascii="Arial" w:hAnsi="Arial" w:cs="Arial"/>
          <w:sz w:val="28"/>
          <w:szCs w:val="28"/>
        </w:rPr>
        <w:t>Analizando otros a</w:t>
      </w:r>
      <w:r w:rsidR="00B62060">
        <w:rPr>
          <w:rFonts w:ascii="Arial" w:hAnsi="Arial" w:cs="Arial"/>
          <w:sz w:val="28"/>
          <w:szCs w:val="28"/>
        </w:rPr>
        <w:t>spectos del potencial regional</w:t>
      </w:r>
      <w:r>
        <w:rPr>
          <w:rFonts w:ascii="Arial" w:hAnsi="Arial" w:cs="Arial"/>
          <w:sz w:val="28"/>
          <w:szCs w:val="28"/>
        </w:rPr>
        <w:t>, l</w:t>
      </w:r>
      <w:r w:rsidR="006007E4" w:rsidRPr="006007E4">
        <w:rPr>
          <w:rFonts w:ascii="Arial" w:hAnsi="Arial" w:cs="Arial"/>
          <w:sz w:val="28"/>
          <w:szCs w:val="28"/>
        </w:rPr>
        <w:t xml:space="preserve">a exploración y futura exploración de hidrocarburos </w:t>
      </w:r>
      <w:r w:rsidR="00277EB6" w:rsidRPr="006007E4">
        <w:rPr>
          <w:rFonts w:ascii="Arial" w:hAnsi="Arial" w:cs="Arial"/>
          <w:sz w:val="28"/>
          <w:szCs w:val="28"/>
        </w:rPr>
        <w:t>Off-shore</w:t>
      </w:r>
      <w:r>
        <w:rPr>
          <w:rFonts w:ascii="Arial" w:hAnsi="Arial" w:cs="Arial"/>
          <w:sz w:val="28"/>
          <w:szCs w:val="28"/>
        </w:rPr>
        <w:t xml:space="preserve"> </w:t>
      </w:r>
      <w:r w:rsidR="006007E4" w:rsidRPr="006007E4">
        <w:rPr>
          <w:rFonts w:ascii="Arial" w:hAnsi="Arial" w:cs="Arial"/>
          <w:sz w:val="28"/>
          <w:szCs w:val="28"/>
        </w:rPr>
        <w:t>es, sin lugar a dudas,  una gran oportunidad pa</w:t>
      </w:r>
      <w:r>
        <w:rPr>
          <w:rFonts w:ascii="Arial" w:hAnsi="Arial" w:cs="Arial"/>
          <w:sz w:val="28"/>
          <w:szCs w:val="28"/>
        </w:rPr>
        <w:t xml:space="preserve">ra Colombia que </w:t>
      </w:r>
      <w:r w:rsidR="006007E4" w:rsidRPr="006007E4">
        <w:rPr>
          <w:rFonts w:ascii="Arial" w:hAnsi="Arial" w:cs="Arial"/>
          <w:sz w:val="28"/>
          <w:szCs w:val="28"/>
        </w:rPr>
        <w:t>debe priorizar</w:t>
      </w:r>
      <w:r>
        <w:rPr>
          <w:rFonts w:ascii="Arial" w:hAnsi="Arial" w:cs="Arial"/>
          <w:sz w:val="28"/>
          <w:szCs w:val="28"/>
        </w:rPr>
        <w:t xml:space="preserve">se y atender integralmente con el fin de </w:t>
      </w:r>
      <w:r w:rsidR="006007E4" w:rsidRPr="006007E4">
        <w:rPr>
          <w:rFonts w:ascii="Arial" w:hAnsi="Arial" w:cs="Arial"/>
          <w:sz w:val="28"/>
          <w:szCs w:val="28"/>
        </w:rPr>
        <w:t>brindar tranquilidad a los inversionistas y des</w:t>
      </w:r>
      <w:r w:rsidR="00277EB6">
        <w:rPr>
          <w:rFonts w:ascii="Arial" w:hAnsi="Arial" w:cs="Arial"/>
          <w:sz w:val="28"/>
          <w:szCs w:val="28"/>
        </w:rPr>
        <w:t>arrollar la economía local.  Actualmente continúan sin definir</w:t>
      </w:r>
      <w:r w:rsidR="006007E4" w:rsidRPr="006007E4">
        <w:rPr>
          <w:rFonts w:ascii="Arial" w:hAnsi="Arial" w:cs="Arial"/>
          <w:sz w:val="28"/>
          <w:szCs w:val="28"/>
        </w:rPr>
        <w:t xml:space="preserve"> los contratos </w:t>
      </w:r>
      <w:r w:rsidR="00277EB6" w:rsidRPr="006007E4">
        <w:rPr>
          <w:rFonts w:ascii="Arial" w:hAnsi="Arial" w:cs="Arial"/>
          <w:sz w:val="28"/>
          <w:szCs w:val="28"/>
        </w:rPr>
        <w:t>Off-shore</w:t>
      </w:r>
      <w:r w:rsidR="003B7360">
        <w:rPr>
          <w:rFonts w:ascii="Arial" w:hAnsi="Arial" w:cs="Arial"/>
          <w:sz w:val="28"/>
          <w:szCs w:val="28"/>
        </w:rPr>
        <w:t xml:space="preserve"> y es necesario que el nuevo gobierno asuma lo pertinente.</w:t>
      </w:r>
      <w:r w:rsidR="006007E4" w:rsidRPr="006007E4">
        <w:rPr>
          <w:rFonts w:ascii="Arial" w:hAnsi="Arial" w:cs="Arial"/>
          <w:sz w:val="28"/>
          <w:szCs w:val="28"/>
        </w:rPr>
        <w:t xml:space="preserve"> </w:t>
      </w:r>
    </w:p>
    <w:p w14:paraId="10152D1B" w14:textId="77777777" w:rsidR="00277EB6" w:rsidRDefault="00277EB6" w:rsidP="006007E4">
      <w:pPr>
        <w:spacing w:after="0" w:line="240" w:lineRule="auto"/>
        <w:jc w:val="both"/>
        <w:rPr>
          <w:rFonts w:ascii="Arial" w:hAnsi="Arial" w:cs="Arial"/>
          <w:sz w:val="28"/>
          <w:szCs w:val="28"/>
        </w:rPr>
      </w:pPr>
    </w:p>
    <w:p w14:paraId="177012AB" w14:textId="10280F8A" w:rsidR="00277EB6" w:rsidRDefault="00277EB6" w:rsidP="00277EB6">
      <w:pPr>
        <w:pStyle w:val="Prrafodelista"/>
        <w:numPr>
          <w:ilvl w:val="0"/>
          <w:numId w:val="3"/>
        </w:numPr>
        <w:spacing w:after="0" w:line="240" w:lineRule="auto"/>
        <w:jc w:val="both"/>
        <w:rPr>
          <w:rFonts w:ascii="Arial" w:hAnsi="Arial" w:cs="Arial"/>
          <w:sz w:val="28"/>
          <w:szCs w:val="28"/>
        </w:rPr>
      </w:pPr>
      <w:r>
        <w:rPr>
          <w:rFonts w:ascii="Arial" w:hAnsi="Arial" w:cs="Arial"/>
          <w:sz w:val="28"/>
          <w:szCs w:val="28"/>
        </w:rPr>
        <w:lastRenderedPageBreak/>
        <w:t xml:space="preserve">De lo social, </w:t>
      </w:r>
      <w:r w:rsidR="003A2826">
        <w:rPr>
          <w:rFonts w:ascii="Arial" w:hAnsi="Arial" w:cs="Arial"/>
          <w:sz w:val="28"/>
          <w:szCs w:val="28"/>
        </w:rPr>
        <w:t>la seguridad</w:t>
      </w:r>
      <w:r w:rsidR="0005525B">
        <w:rPr>
          <w:rFonts w:ascii="Arial" w:hAnsi="Arial" w:cs="Arial"/>
          <w:sz w:val="28"/>
          <w:szCs w:val="28"/>
        </w:rPr>
        <w:t xml:space="preserve"> ciudadana</w:t>
      </w:r>
      <w:r w:rsidR="003A2826">
        <w:rPr>
          <w:rFonts w:ascii="Arial" w:hAnsi="Arial" w:cs="Arial"/>
          <w:sz w:val="28"/>
          <w:szCs w:val="28"/>
        </w:rPr>
        <w:t xml:space="preserve">, </w:t>
      </w:r>
      <w:r w:rsidR="0005525B">
        <w:rPr>
          <w:rFonts w:ascii="Arial" w:hAnsi="Arial" w:cs="Arial"/>
          <w:sz w:val="28"/>
          <w:szCs w:val="28"/>
        </w:rPr>
        <w:t xml:space="preserve">la justicia territorial, </w:t>
      </w:r>
      <w:r>
        <w:rPr>
          <w:rFonts w:ascii="Arial" w:hAnsi="Arial" w:cs="Arial"/>
          <w:sz w:val="28"/>
          <w:szCs w:val="28"/>
        </w:rPr>
        <w:t>la convivencia pacífica</w:t>
      </w:r>
      <w:r w:rsidR="0005525B">
        <w:rPr>
          <w:rFonts w:ascii="Arial" w:hAnsi="Arial" w:cs="Arial"/>
          <w:sz w:val="28"/>
          <w:szCs w:val="28"/>
        </w:rPr>
        <w:t>, la cultura</w:t>
      </w:r>
      <w:r>
        <w:rPr>
          <w:rFonts w:ascii="Arial" w:hAnsi="Arial" w:cs="Arial"/>
          <w:sz w:val="28"/>
          <w:szCs w:val="28"/>
        </w:rPr>
        <w:t xml:space="preserve"> y otros temas</w:t>
      </w:r>
      <w:r w:rsidR="0005525B">
        <w:rPr>
          <w:rFonts w:ascii="Arial" w:hAnsi="Arial" w:cs="Arial"/>
          <w:sz w:val="28"/>
          <w:szCs w:val="28"/>
        </w:rPr>
        <w:t>.</w:t>
      </w:r>
    </w:p>
    <w:p w14:paraId="4188E3E4" w14:textId="77777777" w:rsidR="00277EB6" w:rsidRDefault="00277EB6" w:rsidP="00277EB6">
      <w:pPr>
        <w:spacing w:after="0" w:line="240" w:lineRule="auto"/>
        <w:jc w:val="both"/>
        <w:rPr>
          <w:rFonts w:ascii="Arial" w:hAnsi="Arial" w:cs="Arial"/>
          <w:sz w:val="28"/>
          <w:szCs w:val="28"/>
        </w:rPr>
      </w:pPr>
    </w:p>
    <w:p w14:paraId="3B9B7D64" w14:textId="78E67B4E" w:rsidR="00277EB6" w:rsidRDefault="009D16DC" w:rsidP="00277EB6">
      <w:pPr>
        <w:spacing w:after="0" w:line="240" w:lineRule="auto"/>
        <w:jc w:val="both"/>
        <w:rPr>
          <w:rFonts w:ascii="Arial" w:hAnsi="Arial" w:cs="Arial"/>
          <w:sz w:val="28"/>
          <w:szCs w:val="28"/>
        </w:rPr>
      </w:pPr>
      <w:r>
        <w:rPr>
          <w:rFonts w:ascii="Arial" w:hAnsi="Arial" w:cs="Arial"/>
          <w:sz w:val="28"/>
          <w:szCs w:val="28"/>
        </w:rPr>
        <w:t>La salud</w:t>
      </w:r>
      <w:r w:rsidR="009B66F9">
        <w:rPr>
          <w:rFonts w:ascii="Arial" w:hAnsi="Arial" w:cs="Arial"/>
          <w:sz w:val="28"/>
          <w:szCs w:val="28"/>
        </w:rPr>
        <w:t xml:space="preserve"> que contempla como parte de su reivindicación un horizonte de inversiones de 2 mil 158 millones de dólares</w:t>
      </w:r>
      <w:r>
        <w:rPr>
          <w:rFonts w:ascii="Arial" w:hAnsi="Arial" w:cs="Arial"/>
          <w:sz w:val="28"/>
          <w:szCs w:val="28"/>
        </w:rPr>
        <w:t xml:space="preserve">, la educación pública </w:t>
      </w:r>
      <w:r w:rsidR="00CF1768">
        <w:rPr>
          <w:rFonts w:ascii="Arial" w:hAnsi="Arial" w:cs="Arial"/>
          <w:sz w:val="28"/>
          <w:szCs w:val="28"/>
        </w:rPr>
        <w:t>que</w:t>
      </w:r>
      <w:r w:rsidR="009B66F9">
        <w:rPr>
          <w:rFonts w:ascii="Arial" w:hAnsi="Arial" w:cs="Arial"/>
          <w:sz w:val="28"/>
          <w:szCs w:val="28"/>
        </w:rPr>
        <w:t xml:space="preserve"> muestra un requerimiento establecido en 5 mil 113 millones de dólares</w:t>
      </w:r>
      <w:r>
        <w:rPr>
          <w:rFonts w:ascii="Arial" w:hAnsi="Arial" w:cs="Arial"/>
          <w:sz w:val="28"/>
          <w:szCs w:val="28"/>
        </w:rPr>
        <w:t xml:space="preserve">, </w:t>
      </w:r>
      <w:r w:rsidR="009B66F9">
        <w:rPr>
          <w:rFonts w:ascii="Arial" w:hAnsi="Arial" w:cs="Arial"/>
          <w:sz w:val="28"/>
          <w:szCs w:val="28"/>
        </w:rPr>
        <w:t xml:space="preserve">así como </w:t>
      </w:r>
      <w:r>
        <w:rPr>
          <w:rFonts w:ascii="Arial" w:hAnsi="Arial" w:cs="Arial"/>
          <w:sz w:val="28"/>
          <w:szCs w:val="28"/>
        </w:rPr>
        <w:t xml:space="preserve">la recreación y el deporte; la protección a la niñez, la mujer y el adulto mayor; </w:t>
      </w:r>
      <w:r w:rsidR="00433BF9">
        <w:rPr>
          <w:rFonts w:ascii="Arial" w:hAnsi="Arial" w:cs="Arial"/>
          <w:sz w:val="28"/>
          <w:szCs w:val="28"/>
        </w:rPr>
        <w:t>la migración</w:t>
      </w:r>
      <w:r w:rsidR="00610214">
        <w:rPr>
          <w:rFonts w:ascii="Arial" w:hAnsi="Arial" w:cs="Arial"/>
          <w:sz w:val="28"/>
          <w:szCs w:val="28"/>
        </w:rPr>
        <w:t xml:space="preserve"> desbordada</w:t>
      </w:r>
      <w:r w:rsidR="00433BF9">
        <w:rPr>
          <w:rFonts w:ascii="Arial" w:hAnsi="Arial" w:cs="Arial"/>
          <w:sz w:val="28"/>
          <w:szCs w:val="28"/>
        </w:rPr>
        <w:t xml:space="preserve"> venezolana; </w:t>
      </w:r>
      <w:r>
        <w:rPr>
          <w:rFonts w:ascii="Arial" w:hAnsi="Arial" w:cs="Arial"/>
          <w:sz w:val="28"/>
          <w:szCs w:val="28"/>
        </w:rPr>
        <w:t>la seguridad urbana y rural, la movilidad, el medio ambiente, la prevención ante el cambio climático y el apoyo diplomático para l</w:t>
      </w:r>
      <w:r w:rsidR="00B62060">
        <w:rPr>
          <w:rFonts w:ascii="Arial" w:hAnsi="Arial" w:cs="Arial"/>
          <w:sz w:val="28"/>
          <w:szCs w:val="28"/>
        </w:rPr>
        <w:t>a cooperación internacional, constituyen igualmente</w:t>
      </w:r>
      <w:r>
        <w:rPr>
          <w:rFonts w:ascii="Arial" w:hAnsi="Arial" w:cs="Arial"/>
          <w:sz w:val="28"/>
          <w:szCs w:val="28"/>
        </w:rPr>
        <w:t xml:space="preserve"> temas cruciales para el desarrollo regional y la elevación de la calidad de vida en todo el territorio continental e insular.</w:t>
      </w:r>
    </w:p>
    <w:p w14:paraId="57263DD1" w14:textId="77777777" w:rsidR="009D16DC" w:rsidRDefault="009D16DC" w:rsidP="00277EB6">
      <w:pPr>
        <w:spacing w:after="0" w:line="240" w:lineRule="auto"/>
        <w:jc w:val="both"/>
        <w:rPr>
          <w:rFonts w:ascii="Arial" w:hAnsi="Arial" w:cs="Arial"/>
          <w:sz w:val="28"/>
          <w:szCs w:val="28"/>
        </w:rPr>
      </w:pPr>
    </w:p>
    <w:p w14:paraId="72804C16" w14:textId="77777777" w:rsidR="00610214" w:rsidRDefault="009D16DC" w:rsidP="00277EB6">
      <w:pPr>
        <w:spacing w:after="0" w:line="240" w:lineRule="auto"/>
        <w:jc w:val="both"/>
        <w:rPr>
          <w:rFonts w:ascii="Arial" w:hAnsi="Arial" w:cs="Arial"/>
          <w:sz w:val="28"/>
          <w:szCs w:val="28"/>
        </w:rPr>
      </w:pPr>
      <w:r>
        <w:rPr>
          <w:rFonts w:ascii="Arial" w:hAnsi="Arial" w:cs="Arial"/>
          <w:sz w:val="28"/>
          <w:szCs w:val="28"/>
        </w:rPr>
        <w:t>Es bien sabido el cúmulo de limitaciones y problemas financieros que afronta la red hospitalaria regional, que en la mayoría de los casos precisa de la intervención nacional para que fluyan los dineros que las EPS</w:t>
      </w:r>
      <w:r w:rsidR="00645ACD">
        <w:rPr>
          <w:rFonts w:ascii="Arial" w:hAnsi="Arial" w:cs="Arial"/>
          <w:sz w:val="28"/>
          <w:szCs w:val="28"/>
        </w:rPr>
        <w:t xml:space="preserve"> deben al sistema en cada uno de los departamentos. La educación pública, particularmente la superior, enfrenta uno de sus peores momentos caracterizado por el bajo nivel</w:t>
      </w:r>
      <w:r w:rsidR="00610214">
        <w:rPr>
          <w:rFonts w:ascii="Arial" w:hAnsi="Arial" w:cs="Arial"/>
          <w:sz w:val="28"/>
          <w:szCs w:val="28"/>
        </w:rPr>
        <w:t xml:space="preserve"> de acreditación institucional,</w:t>
      </w:r>
      <w:r w:rsidR="00645ACD">
        <w:rPr>
          <w:rFonts w:ascii="Arial" w:hAnsi="Arial" w:cs="Arial"/>
          <w:sz w:val="28"/>
          <w:szCs w:val="28"/>
        </w:rPr>
        <w:t xml:space="preserve"> la injerencia política que cada día le arrebata más espacios al perfil académico y científico que debe rodear a rectores y al resto </w:t>
      </w:r>
      <w:r w:rsidR="00610214">
        <w:rPr>
          <w:rFonts w:ascii="Arial" w:hAnsi="Arial" w:cs="Arial"/>
          <w:sz w:val="28"/>
          <w:szCs w:val="28"/>
        </w:rPr>
        <w:t>del personal que labora en las u</w:t>
      </w:r>
      <w:r w:rsidR="00645ACD">
        <w:rPr>
          <w:rFonts w:ascii="Arial" w:hAnsi="Arial" w:cs="Arial"/>
          <w:sz w:val="28"/>
          <w:szCs w:val="28"/>
        </w:rPr>
        <w:t>niversidades</w:t>
      </w:r>
      <w:r w:rsidR="00610214">
        <w:rPr>
          <w:rFonts w:ascii="Arial" w:hAnsi="Arial" w:cs="Arial"/>
          <w:sz w:val="28"/>
          <w:szCs w:val="28"/>
        </w:rPr>
        <w:t>, así como por la desigual transferencia por alumno del gobierno nacional hacia las instituciones de educación superior públicas, en desmedro de las universidades regionales</w:t>
      </w:r>
      <w:r w:rsidR="00645ACD">
        <w:rPr>
          <w:rFonts w:ascii="Arial" w:hAnsi="Arial" w:cs="Arial"/>
          <w:sz w:val="28"/>
          <w:szCs w:val="28"/>
        </w:rPr>
        <w:t>.</w:t>
      </w:r>
    </w:p>
    <w:p w14:paraId="2CC0E7B1" w14:textId="77777777" w:rsidR="00610214" w:rsidRDefault="00610214" w:rsidP="00277EB6">
      <w:pPr>
        <w:spacing w:after="0" w:line="240" w:lineRule="auto"/>
        <w:jc w:val="both"/>
        <w:rPr>
          <w:rFonts w:ascii="Arial" w:hAnsi="Arial" w:cs="Arial"/>
          <w:sz w:val="28"/>
          <w:szCs w:val="28"/>
        </w:rPr>
      </w:pPr>
    </w:p>
    <w:p w14:paraId="3FA8AD81" w14:textId="7F852F56" w:rsidR="00B62060" w:rsidRDefault="00645ACD" w:rsidP="00277EB6">
      <w:pPr>
        <w:spacing w:after="0" w:line="240" w:lineRule="auto"/>
        <w:jc w:val="both"/>
        <w:rPr>
          <w:rFonts w:ascii="Arial" w:hAnsi="Arial" w:cs="Arial"/>
          <w:sz w:val="28"/>
          <w:szCs w:val="28"/>
        </w:rPr>
      </w:pPr>
      <w:r>
        <w:rPr>
          <w:rFonts w:ascii="Arial" w:hAnsi="Arial" w:cs="Arial"/>
          <w:sz w:val="28"/>
          <w:szCs w:val="28"/>
        </w:rPr>
        <w:t xml:space="preserve">Lamentamos que la violencia cada día cobre más víctimas entre hombres y mujeres de la Región y que las organizaciones criminales y las pandillas juveniles, hagan insostenible la tranquilidad ciudadana en ciudades, municipios, barrios y veredas. </w:t>
      </w:r>
    </w:p>
    <w:p w14:paraId="5093900E" w14:textId="77777777" w:rsidR="00B62060" w:rsidRDefault="00B62060" w:rsidP="00277EB6">
      <w:pPr>
        <w:spacing w:after="0" w:line="240" w:lineRule="auto"/>
        <w:jc w:val="both"/>
        <w:rPr>
          <w:rFonts w:ascii="Arial" w:hAnsi="Arial" w:cs="Arial"/>
          <w:sz w:val="28"/>
          <w:szCs w:val="28"/>
        </w:rPr>
      </w:pPr>
    </w:p>
    <w:p w14:paraId="081256FC" w14:textId="77777777" w:rsidR="000337EF" w:rsidRDefault="00B62060" w:rsidP="00277EB6">
      <w:pPr>
        <w:spacing w:after="0" w:line="240" w:lineRule="auto"/>
        <w:jc w:val="both"/>
        <w:rPr>
          <w:rFonts w:ascii="Arial" w:hAnsi="Arial" w:cs="Arial"/>
          <w:sz w:val="28"/>
          <w:szCs w:val="28"/>
        </w:rPr>
      </w:pPr>
      <w:r>
        <w:rPr>
          <w:rFonts w:ascii="Arial" w:hAnsi="Arial" w:cs="Arial"/>
          <w:sz w:val="28"/>
          <w:szCs w:val="28"/>
        </w:rPr>
        <w:t>La inseguridad, las tasas del delito y el hecho de que la justicia no tenga hoy la capacidad de respuesta ni de castigo que requiere el auge de las bandas criminales,</w:t>
      </w:r>
      <w:r w:rsidR="00573367">
        <w:rPr>
          <w:rFonts w:ascii="Arial" w:hAnsi="Arial" w:cs="Arial"/>
          <w:sz w:val="28"/>
          <w:szCs w:val="28"/>
        </w:rPr>
        <w:t xml:space="preserve"> el narcotráfico, la minería ilegal, la financiación de grupos ilegales,</w:t>
      </w:r>
      <w:r>
        <w:rPr>
          <w:rFonts w:ascii="Arial" w:hAnsi="Arial" w:cs="Arial"/>
          <w:sz w:val="28"/>
          <w:szCs w:val="28"/>
        </w:rPr>
        <w:t xml:space="preserve"> la actividad del fleteo urbano, </w:t>
      </w:r>
      <w:r w:rsidR="000337EF">
        <w:rPr>
          <w:rFonts w:ascii="Arial" w:hAnsi="Arial" w:cs="Arial"/>
          <w:sz w:val="28"/>
          <w:szCs w:val="28"/>
        </w:rPr>
        <w:t xml:space="preserve">el contrabando que amenaza las finanzas departamentales en $1,5 billones, </w:t>
      </w:r>
      <w:r>
        <w:rPr>
          <w:rFonts w:ascii="Arial" w:hAnsi="Arial" w:cs="Arial"/>
          <w:sz w:val="28"/>
          <w:szCs w:val="28"/>
        </w:rPr>
        <w:t xml:space="preserve">el microtráfico y las distintas modalidades de extorsión, entre otros elementos de alta peligrosidad, </w:t>
      </w:r>
      <w:r w:rsidR="00276575">
        <w:rPr>
          <w:rFonts w:ascii="Arial" w:hAnsi="Arial" w:cs="Arial"/>
          <w:sz w:val="28"/>
          <w:szCs w:val="28"/>
        </w:rPr>
        <w:t>superan la mayoría de las veces la acción de gobernadores y alcaldes que se limita</w:t>
      </w:r>
      <w:r w:rsidR="00573367">
        <w:rPr>
          <w:rFonts w:ascii="Arial" w:hAnsi="Arial" w:cs="Arial"/>
          <w:sz w:val="28"/>
          <w:szCs w:val="28"/>
        </w:rPr>
        <w:t>n</w:t>
      </w:r>
      <w:r w:rsidR="00276575">
        <w:rPr>
          <w:rFonts w:ascii="Arial" w:hAnsi="Arial" w:cs="Arial"/>
          <w:sz w:val="28"/>
          <w:szCs w:val="28"/>
        </w:rPr>
        <w:t xml:space="preserve"> a cumplir y a coordinar dentro </w:t>
      </w:r>
      <w:r w:rsidR="00276575">
        <w:rPr>
          <w:rFonts w:ascii="Arial" w:hAnsi="Arial" w:cs="Arial"/>
          <w:sz w:val="28"/>
          <w:szCs w:val="28"/>
        </w:rPr>
        <w:lastRenderedPageBreak/>
        <w:t>de las instancias competentes, la provisión de recursos para dotación y mejoramiento de la inteligencia de los órganos de seguridad del Estado.</w:t>
      </w:r>
    </w:p>
    <w:p w14:paraId="04BF6F8B" w14:textId="77777777" w:rsidR="000337EF" w:rsidRDefault="000337EF" w:rsidP="00277EB6">
      <w:pPr>
        <w:spacing w:after="0" w:line="240" w:lineRule="auto"/>
        <w:jc w:val="both"/>
        <w:rPr>
          <w:rFonts w:ascii="Arial" w:hAnsi="Arial" w:cs="Arial"/>
          <w:sz w:val="28"/>
          <w:szCs w:val="28"/>
        </w:rPr>
      </w:pPr>
    </w:p>
    <w:p w14:paraId="480A592E" w14:textId="7CE49F7C" w:rsidR="00B62060" w:rsidRDefault="000337EF" w:rsidP="00277EB6">
      <w:pPr>
        <w:spacing w:after="0" w:line="240" w:lineRule="auto"/>
        <w:jc w:val="both"/>
        <w:rPr>
          <w:rFonts w:ascii="Arial" w:hAnsi="Arial" w:cs="Arial"/>
          <w:sz w:val="28"/>
          <w:szCs w:val="28"/>
        </w:rPr>
      </w:pPr>
      <w:r>
        <w:rPr>
          <w:rFonts w:ascii="Arial" w:hAnsi="Arial" w:cs="Arial"/>
          <w:sz w:val="28"/>
          <w:szCs w:val="28"/>
        </w:rPr>
        <w:t>Es indispensable profundizar en el trabajo de las Unidades Regionales Antinarcóticos</w:t>
      </w:r>
      <w:r w:rsidR="000A34AD">
        <w:rPr>
          <w:rFonts w:ascii="Arial" w:hAnsi="Arial" w:cs="Arial"/>
          <w:sz w:val="28"/>
          <w:szCs w:val="28"/>
        </w:rPr>
        <w:t xml:space="preserve">, porque la que se creó en el Atlántico para el Caribe en 4 meses ha propiciado 200 allanamientos con el hallazgo de cristalizadores en el barrio La Paz de Barranquilla. </w:t>
      </w:r>
    </w:p>
    <w:p w14:paraId="0B7E43B6" w14:textId="77777777" w:rsidR="000A34AD" w:rsidRDefault="000A34AD" w:rsidP="00277EB6">
      <w:pPr>
        <w:spacing w:after="0" w:line="240" w:lineRule="auto"/>
        <w:jc w:val="both"/>
        <w:rPr>
          <w:rFonts w:ascii="Arial" w:hAnsi="Arial" w:cs="Arial"/>
          <w:sz w:val="28"/>
          <w:szCs w:val="28"/>
        </w:rPr>
      </w:pPr>
    </w:p>
    <w:p w14:paraId="2892267D" w14:textId="7B0C2EFB" w:rsidR="00276575" w:rsidRDefault="000A34AD" w:rsidP="00277EB6">
      <w:pPr>
        <w:spacing w:after="0" w:line="240" w:lineRule="auto"/>
        <w:jc w:val="both"/>
        <w:rPr>
          <w:rFonts w:ascii="Arial" w:hAnsi="Arial" w:cs="Arial"/>
          <w:sz w:val="28"/>
          <w:szCs w:val="28"/>
        </w:rPr>
      </w:pPr>
      <w:r>
        <w:rPr>
          <w:rFonts w:ascii="Arial" w:hAnsi="Arial" w:cs="Arial"/>
          <w:sz w:val="28"/>
          <w:szCs w:val="28"/>
        </w:rPr>
        <w:t xml:space="preserve">La libertad de delincuentes capturados en flagrancia con la Policía, los excesos de la detención domiciliaria por microtráfico, los reincidentes que delinquen bajo la figura de casa por cárcel, </w:t>
      </w:r>
      <w:r w:rsidR="006148DD">
        <w:rPr>
          <w:rFonts w:ascii="Arial" w:hAnsi="Arial" w:cs="Arial"/>
          <w:sz w:val="28"/>
          <w:szCs w:val="28"/>
        </w:rPr>
        <w:t>las fracciones guerrilleras que aún persisten en algunas zonas del Caribe, la presión creciente a menores de edad para que ingresen a organizaciones mafiosas, el incremento del consumo de sustancias psicoactivas en niños, y la prostitución infantil, son fenómenos sociales que merecen una contundente respuesta de la institucionalidad del gobierno central, porque si queremos una Región Caribe próspera y vigorosa, lo que menos podemos permitir es que se nos convierta en el terreno más fértil de la criminalidad en Colombia.</w:t>
      </w:r>
    </w:p>
    <w:p w14:paraId="5B01E53D" w14:textId="77777777" w:rsidR="0005525B" w:rsidRDefault="0005525B" w:rsidP="00277EB6">
      <w:pPr>
        <w:spacing w:after="0" w:line="240" w:lineRule="auto"/>
        <w:jc w:val="both"/>
        <w:rPr>
          <w:rFonts w:ascii="Arial" w:hAnsi="Arial" w:cs="Arial"/>
          <w:sz w:val="28"/>
          <w:szCs w:val="28"/>
        </w:rPr>
      </w:pPr>
    </w:p>
    <w:p w14:paraId="6BE8D282" w14:textId="77777777" w:rsidR="0005525B" w:rsidRDefault="0005525B" w:rsidP="0005525B">
      <w:pPr>
        <w:spacing w:after="0" w:line="240" w:lineRule="auto"/>
        <w:jc w:val="both"/>
        <w:rPr>
          <w:rFonts w:ascii="Arial" w:hAnsi="Arial" w:cs="Arial"/>
          <w:sz w:val="28"/>
          <w:szCs w:val="28"/>
        </w:rPr>
      </w:pPr>
      <w:r w:rsidRPr="0005525B">
        <w:rPr>
          <w:rFonts w:ascii="Arial" w:hAnsi="Arial" w:cs="Arial"/>
          <w:sz w:val="28"/>
          <w:szCs w:val="28"/>
        </w:rPr>
        <w:t xml:space="preserve">Cuando la inseguridad – o la percepción de inseguridad – aumenta en el país o en las ciudades, los medios y la ciudadanía no suelen responsabilizar al conjunto de instituciones de seguridad y de justicia. </w:t>
      </w:r>
    </w:p>
    <w:p w14:paraId="114B1293" w14:textId="77777777" w:rsidR="0005525B" w:rsidRDefault="0005525B" w:rsidP="0005525B">
      <w:pPr>
        <w:spacing w:after="0" w:line="240" w:lineRule="auto"/>
        <w:jc w:val="both"/>
        <w:rPr>
          <w:rFonts w:ascii="Arial" w:hAnsi="Arial" w:cs="Arial"/>
          <w:sz w:val="28"/>
          <w:szCs w:val="28"/>
        </w:rPr>
      </w:pPr>
    </w:p>
    <w:p w14:paraId="04CE3EFA" w14:textId="7124F8C1" w:rsidR="0005525B" w:rsidRDefault="0005525B" w:rsidP="0005525B">
      <w:pPr>
        <w:spacing w:after="0" w:line="240" w:lineRule="auto"/>
        <w:jc w:val="both"/>
        <w:rPr>
          <w:rFonts w:ascii="Arial" w:hAnsi="Arial" w:cs="Arial"/>
          <w:sz w:val="28"/>
          <w:szCs w:val="28"/>
        </w:rPr>
      </w:pPr>
      <w:r w:rsidRPr="0005525B">
        <w:rPr>
          <w:rFonts w:ascii="Arial" w:hAnsi="Arial" w:cs="Arial"/>
          <w:sz w:val="28"/>
          <w:szCs w:val="28"/>
        </w:rPr>
        <w:t>Las críticas no se dirigen casi nunca hacía quienes operan u administran el sistema de justicia, o hacía quienes legislan sobre él, sino hacia los primeros respondientes (Policía) o a las administraciones seccionales o locales (gobernadores y alcaldes) que poco o nula partici</w:t>
      </w:r>
      <w:r>
        <w:rPr>
          <w:rFonts w:ascii="Arial" w:hAnsi="Arial" w:cs="Arial"/>
          <w:sz w:val="28"/>
          <w:szCs w:val="28"/>
        </w:rPr>
        <w:t xml:space="preserve">pación y responsabilidad tienen en la materia, ya que </w:t>
      </w:r>
      <w:r w:rsidRPr="0005525B">
        <w:rPr>
          <w:rFonts w:ascii="Arial" w:hAnsi="Arial" w:cs="Arial"/>
          <w:sz w:val="28"/>
          <w:szCs w:val="28"/>
        </w:rPr>
        <w:t xml:space="preserve">la administración de justicia un servicio esencialmente nacional. </w:t>
      </w:r>
    </w:p>
    <w:p w14:paraId="3267F7F4" w14:textId="77777777" w:rsidR="0005525B" w:rsidRPr="0005525B" w:rsidRDefault="0005525B" w:rsidP="0005525B">
      <w:pPr>
        <w:spacing w:after="0" w:line="240" w:lineRule="auto"/>
        <w:jc w:val="both"/>
        <w:rPr>
          <w:rFonts w:ascii="Arial" w:hAnsi="Arial" w:cs="Arial"/>
          <w:sz w:val="28"/>
          <w:szCs w:val="28"/>
        </w:rPr>
      </w:pPr>
    </w:p>
    <w:p w14:paraId="77529D56" w14:textId="71C320D8" w:rsidR="0005525B" w:rsidRPr="0005525B" w:rsidRDefault="0005525B" w:rsidP="0005525B">
      <w:pPr>
        <w:spacing w:after="0" w:line="240" w:lineRule="auto"/>
        <w:jc w:val="both"/>
        <w:rPr>
          <w:rFonts w:ascii="Arial" w:hAnsi="Arial" w:cs="Arial"/>
          <w:sz w:val="28"/>
          <w:szCs w:val="28"/>
        </w:rPr>
      </w:pPr>
      <w:r w:rsidRPr="0005525B">
        <w:rPr>
          <w:rFonts w:ascii="Arial" w:hAnsi="Arial" w:cs="Arial"/>
          <w:sz w:val="28"/>
          <w:szCs w:val="28"/>
        </w:rPr>
        <w:t>Esto se ha venido expresando hace décadas en la formulación de la</w:t>
      </w:r>
      <w:r w:rsidR="009727CC">
        <w:rPr>
          <w:rFonts w:ascii="Arial" w:hAnsi="Arial" w:cs="Arial"/>
          <w:sz w:val="28"/>
          <w:szCs w:val="28"/>
        </w:rPr>
        <w:t>s estrategias de Estado en tales</w:t>
      </w:r>
      <w:r w:rsidRPr="0005525B">
        <w:rPr>
          <w:rFonts w:ascii="Arial" w:hAnsi="Arial" w:cs="Arial"/>
          <w:sz w:val="28"/>
          <w:szCs w:val="28"/>
        </w:rPr>
        <w:t xml:space="preserve"> materias, que casi siempre distinguen entre los planes o políticas de seguridad ciudadana y las políticas criminales, como si en la vida real pudieran separarse las tareas de prevención, vigilancia, disuasión, detección de conductas delincuenciales, persecución, detención, entrega de los presuntos infractores al poder judicial, juzgamiento, absolución o condena, privación de libertad, resocialización y reintegración social de quienes cumplen la pena respectiva. O sea que las acciones estatales de </w:t>
      </w:r>
      <w:r w:rsidRPr="0005525B">
        <w:rPr>
          <w:rFonts w:ascii="Arial" w:hAnsi="Arial" w:cs="Arial"/>
          <w:sz w:val="28"/>
          <w:szCs w:val="28"/>
        </w:rPr>
        <w:lastRenderedPageBreak/>
        <w:t>seguridad y justicia –tradicionalmente – se ejecutan sin mayor coordinación, siendo así que por su naturaleza estas varias tareas no deberían separarse.</w:t>
      </w:r>
    </w:p>
    <w:p w14:paraId="376AE600" w14:textId="77777777" w:rsidR="0005525B" w:rsidRPr="0005525B" w:rsidRDefault="0005525B" w:rsidP="0005525B">
      <w:pPr>
        <w:spacing w:after="0" w:line="240" w:lineRule="auto"/>
        <w:jc w:val="both"/>
        <w:rPr>
          <w:rFonts w:ascii="Arial" w:hAnsi="Arial" w:cs="Arial"/>
          <w:sz w:val="28"/>
          <w:szCs w:val="28"/>
        </w:rPr>
      </w:pPr>
    </w:p>
    <w:p w14:paraId="1B066E49" w14:textId="3CD3DC55" w:rsidR="0005525B" w:rsidRPr="0005525B" w:rsidRDefault="0005525B" w:rsidP="0005525B">
      <w:pPr>
        <w:spacing w:after="0" w:line="240" w:lineRule="auto"/>
        <w:jc w:val="both"/>
        <w:rPr>
          <w:rFonts w:ascii="Arial" w:hAnsi="Arial" w:cs="Arial"/>
          <w:sz w:val="28"/>
          <w:szCs w:val="28"/>
        </w:rPr>
      </w:pPr>
      <w:r w:rsidRPr="0005525B">
        <w:rPr>
          <w:rFonts w:ascii="Arial" w:hAnsi="Arial" w:cs="Arial"/>
          <w:sz w:val="28"/>
          <w:szCs w:val="28"/>
        </w:rPr>
        <w:t>Sin embargo desde lo territorial</w:t>
      </w:r>
      <w:r w:rsidR="009727CC">
        <w:rPr>
          <w:rFonts w:ascii="Arial" w:hAnsi="Arial" w:cs="Arial"/>
          <w:sz w:val="28"/>
          <w:szCs w:val="28"/>
        </w:rPr>
        <w:t>, los</w:t>
      </w:r>
      <w:r w:rsidRPr="0005525B">
        <w:rPr>
          <w:rFonts w:ascii="Arial" w:hAnsi="Arial" w:cs="Arial"/>
          <w:sz w:val="28"/>
          <w:szCs w:val="28"/>
        </w:rPr>
        <w:t xml:space="preserve"> gobiernos del Caribe con capacidad, innovación y c</w:t>
      </w:r>
      <w:r w:rsidR="009727CC">
        <w:rPr>
          <w:rFonts w:ascii="Arial" w:hAnsi="Arial" w:cs="Arial"/>
          <w:sz w:val="28"/>
          <w:szCs w:val="28"/>
        </w:rPr>
        <w:t>onsistencia, han</w:t>
      </w:r>
      <w:r w:rsidRPr="0005525B">
        <w:rPr>
          <w:rFonts w:ascii="Arial" w:hAnsi="Arial" w:cs="Arial"/>
          <w:sz w:val="28"/>
          <w:szCs w:val="28"/>
        </w:rPr>
        <w:t xml:space="preserve"> </w:t>
      </w:r>
      <w:r w:rsidR="009727CC">
        <w:rPr>
          <w:rFonts w:ascii="Arial" w:hAnsi="Arial" w:cs="Arial"/>
          <w:sz w:val="28"/>
          <w:szCs w:val="28"/>
        </w:rPr>
        <w:t>venido demostrando ante la Nación, [aun en un</w:t>
      </w:r>
      <w:r w:rsidRPr="0005525B">
        <w:rPr>
          <w:rFonts w:ascii="Arial" w:hAnsi="Arial" w:cs="Arial"/>
          <w:sz w:val="28"/>
          <w:szCs w:val="28"/>
        </w:rPr>
        <w:t xml:space="preserve"> prolongado periodo de austerida</w:t>
      </w:r>
      <w:r w:rsidR="009727CC">
        <w:rPr>
          <w:rFonts w:ascii="Arial" w:hAnsi="Arial" w:cs="Arial"/>
          <w:sz w:val="28"/>
          <w:szCs w:val="28"/>
        </w:rPr>
        <w:t>d en el gasto público para las</w:t>
      </w:r>
      <w:r w:rsidRPr="0005525B">
        <w:rPr>
          <w:rFonts w:ascii="Arial" w:hAnsi="Arial" w:cs="Arial"/>
          <w:sz w:val="28"/>
          <w:szCs w:val="28"/>
        </w:rPr>
        <w:t xml:space="preserve"> materias</w:t>
      </w:r>
      <w:r w:rsidR="009727CC">
        <w:rPr>
          <w:rFonts w:ascii="Arial" w:hAnsi="Arial" w:cs="Arial"/>
          <w:sz w:val="28"/>
          <w:szCs w:val="28"/>
        </w:rPr>
        <w:t xml:space="preserve"> en cuestión</w:t>
      </w:r>
      <w:r w:rsidRPr="0005525B">
        <w:rPr>
          <w:rFonts w:ascii="Arial" w:hAnsi="Arial" w:cs="Arial"/>
          <w:sz w:val="28"/>
          <w:szCs w:val="28"/>
        </w:rPr>
        <w:t xml:space="preserve"> y de pocas posibilidades de tramitar una reforma a la justicia racional y funcional], que es posible emprender acciones inmediatas e integrales para una ad</w:t>
      </w:r>
      <w:r w:rsidR="009727CC">
        <w:rPr>
          <w:rFonts w:ascii="Arial" w:hAnsi="Arial" w:cs="Arial"/>
          <w:sz w:val="28"/>
          <w:szCs w:val="28"/>
        </w:rPr>
        <w:t>ecuada gestión en el campo aludido</w:t>
      </w:r>
      <w:r w:rsidRPr="0005525B">
        <w:rPr>
          <w:rFonts w:ascii="Arial" w:hAnsi="Arial" w:cs="Arial"/>
          <w:sz w:val="28"/>
          <w:szCs w:val="28"/>
        </w:rPr>
        <w:t xml:space="preserve">. </w:t>
      </w:r>
    </w:p>
    <w:p w14:paraId="60C1A9A7" w14:textId="77777777" w:rsidR="0005525B" w:rsidRPr="0005525B" w:rsidRDefault="0005525B" w:rsidP="0005525B">
      <w:pPr>
        <w:spacing w:after="0" w:line="240" w:lineRule="auto"/>
        <w:jc w:val="both"/>
        <w:rPr>
          <w:rFonts w:ascii="Arial" w:hAnsi="Arial" w:cs="Arial"/>
          <w:sz w:val="28"/>
          <w:szCs w:val="28"/>
        </w:rPr>
      </w:pPr>
    </w:p>
    <w:p w14:paraId="00966249" w14:textId="77777777" w:rsidR="0005525B" w:rsidRPr="0005525B" w:rsidRDefault="0005525B" w:rsidP="0005525B">
      <w:pPr>
        <w:spacing w:after="0" w:line="240" w:lineRule="auto"/>
        <w:jc w:val="both"/>
        <w:rPr>
          <w:rFonts w:ascii="Arial" w:hAnsi="Arial" w:cs="Arial"/>
          <w:sz w:val="28"/>
          <w:szCs w:val="28"/>
        </w:rPr>
      </w:pPr>
      <w:r w:rsidRPr="0005525B">
        <w:rPr>
          <w:rFonts w:ascii="Arial" w:hAnsi="Arial" w:cs="Arial"/>
          <w:sz w:val="28"/>
          <w:szCs w:val="28"/>
        </w:rPr>
        <w:t xml:space="preserve">Sin embargo son muchos los factores emergentes que siguen desafiando la institucionalidad y la preservación de la seguridad como valor supremo en nuestro territorio, frente a los cuales se hace necesario un mayor compromiso y respuestas a fondo desde la Nación. </w:t>
      </w:r>
    </w:p>
    <w:p w14:paraId="24452C3D" w14:textId="77777777" w:rsidR="0005525B" w:rsidRPr="0005525B" w:rsidRDefault="0005525B" w:rsidP="0005525B">
      <w:pPr>
        <w:spacing w:after="0" w:line="240" w:lineRule="auto"/>
        <w:jc w:val="both"/>
        <w:rPr>
          <w:rFonts w:ascii="Arial" w:hAnsi="Arial" w:cs="Arial"/>
          <w:sz w:val="28"/>
          <w:szCs w:val="28"/>
        </w:rPr>
      </w:pPr>
      <w:r w:rsidRPr="0005525B">
        <w:rPr>
          <w:rFonts w:ascii="Arial" w:hAnsi="Arial" w:cs="Arial"/>
          <w:sz w:val="28"/>
          <w:szCs w:val="28"/>
        </w:rPr>
        <w:t xml:space="preserve"> </w:t>
      </w:r>
    </w:p>
    <w:p w14:paraId="0CBEEFF7" w14:textId="77777777" w:rsidR="0005525B" w:rsidRPr="0005525B" w:rsidRDefault="0005525B" w:rsidP="0005525B">
      <w:pPr>
        <w:spacing w:after="0" w:line="240" w:lineRule="auto"/>
        <w:jc w:val="both"/>
        <w:rPr>
          <w:rFonts w:ascii="Arial" w:hAnsi="Arial" w:cs="Arial"/>
          <w:sz w:val="28"/>
          <w:szCs w:val="28"/>
        </w:rPr>
      </w:pPr>
      <w:r w:rsidRPr="0005525B">
        <w:rPr>
          <w:rFonts w:ascii="Arial" w:hAnsi="Arial" w:cs="Arial"/>
          <w:sz w:val="28"/>
          <w:szCs w:val="28"/>
        </w:rPr>
        <w:t>Solo en materia carcelaria y penitenciaria por ejemplo, nuestra situación actual, en términos comparativos con otras regiones del país, es la más crítica, ya que el promedio Nacional de hacinamiento es del 54% y el de la Región Caribe supera el 75% según cifras actualizadas del INPEC y el Ministerio de Justicia y del Derecho.</w:t>
      </w:r>
    </w:p>
    <w:p w14:paraId="14088082" w14:textId="77777777" w:rsidR="0005525B" w:rsidRPr="0005525B" w:rsidRDefault="0005525B" w:rsidP="0005525B">
      <w:pPr>
        <w:spacing w:after="0" w:line="240" w:lineRule="auto"/>
        <w:jc w:val="both"/>
        <w:rPr>
          <w:rFonts w:ascii="Arial" w:hAnsi="Arial" w:cs="Arial"/>
          <w:sz w:val="28"/>
          <w:szCs w:val="28"/>
        </w:rPr>
      </w:pPr>
    </w:p>
    <w:p w14:paraId="2536A5AD" w14:textId="274730D6" w:rsidR="0005525B" w:rsidRPr="0005525B" w:rsidRDefault="0005525B" w:rsidP="0005525B">
      <w:pPr>
        <w:spacing w:after="0" w:line="240" w:lineRule="auto"/>
        <w:jc w:val="both"/>
        <w:rPr>
          <w:rFonts w:ascii="Arial" w:hAnsi="Arial" w:cs="Arial"/>
          <w:sz w:val="28"/>
          <w:szCs w:val="28"/>
        </w:rPr>
      </w:pPr>
      <w:r w:rsidRPr="0005525B">
        <w:rPr>
          <w:rFonts w:ascii="Arial" w:hAnsi="Arial" w:cs="Arial"/>
          <w:sz w:val="28"/>
          <w:szCs w:val="28"/>
        </w:rPr>
        <w:t xml:space="preserve">Frente a este panorama </w:t>
      </w:r>
      <w:r w:rsidR="009727CC">
        <w:rPr>
          <w:rFonts w:ascii="Arial" w:hAnsi="Arial" w:cs="Arial"/>
          <w:sz w:val="28"/>
          <w:szCs w:val="28"/>
        </w:rPr>
        <w:t>los Departamentos que integran la región Caribe esperan y demandan</w:t>
      </w:r>
      <w:r w:rsidRPr="0005525B">
        <w:rPr>
          <w:rFonts w:ascii="Arial" w:hAnsi="Arial" w:cs="Arial"/>
          <w:sz w:val="28"/>
          <w:szCs w:val="28"/>
        </w:rPr>
        <w:t xml:space="preserve"> un especial respaldo del próximo Gobierno Nacional en materia de lucha contra la criminalidad y la gestión de la seguridad ciudadana y los servicios integrales de justicia territorial.  </w:t>
      </w:r>
    </w:p>
    <w:p w14:paraId="3C7EA0A6" w14:textId="77777777" w:rsidR="0005525B" w:rsidRPr="0005525B" w:rsidRDefault="0005525B" w:rsidP="0005525B">
      <w:pPr>
        <w:spacing w:after="0" w:line="240" w:lineRule="auto"/>
        <w:jc w:val="both"/>
        <w:rPr>
          <w:rFonts w:ascii="Arial" w:hAnsi="Arial" w:cs="Arial"/>
          <w:sz w:val="28"/>
          <w:szCs w:val="28"/>
        </w:rPr>
      </w:pPr>
      <w:r w:rsidRPr="0005525B">
        <w:rPr>
          <w:rFonts w:ascii="Arial" w:hAnsi="Arial" w:cs="Arial"/>
          <w:sz w:val="28"/>
          <w:szCs w:val="28"/>
        </w:rPr>
        <w:t xml:space="preserve"> </w:t>
      </w:r>
    </w:p>
    <w:p w14:paraId="60E5C460" w14:textId="61F721A4" w:rsidR="0005525B" w:rsidRPr="0005525B" w:rsidRDefault="009727CC" w:rsidP="0005525B">
      <w:pPr>
        <w:spacing w:after="0" w:line="240" w:lineRule="auto"/>
        <w:jc w:val="both"/>
        <w:rPr>
          <w:rFonts w:ascii="Arial" w:hAnsi="Arial" w:cs="Arial"/>
          <w:sz w:val="28"/>
          <w:szCs w:val="28"/>
        </w:rPr>
      </w:pPr>
      <w:r>
        <w:rPr>
          <w:rFonts w:ascii="Arial" w:hAnsi="Arial" w:cs="Arial"/>
          <w:sz w:val="28"/>
          <w:szCs w:val="28"/>
        </w:rPr>
        <w:t>La idea es que se</w:t>
      </w:r>
      <w:r w:rsidR="0005525B" w:rsidRPr="0005525B">
        <w:rPr>
          <w:rFonts w:ascii="Arial" w:hAnsi="Arial" w:cs="Arial"/>
          <w:sz w:val="28"/>
          <w:szCs w:val="28"/>
        </w:rPr>
        <w:t xml:space="preserve"> posibilite allanar la hoja de ruta institucional, </w:t>
      </w:r>
      <w:r>
        <w:rPr>
          <w:rFonts w:ascii="Arial" w:hAnsi="Arial" w:cs="Arial"/>
          <w:sz w:val="28"/>
          <w:szCs w:val="28"/>
        </w:rPr>
        <w:t>t</w:t>
      </w:r>
      <w:r w:rsidRPr="0005525B">
        <w:rPr>
          <w:rFonts w:ascii="Arial" w:hAnsi="Arial" w:cs="Arial"/>
          <w:sz w:val="28"/>
          <w:szCs w:val="28"/>
        </w:rPr>
        <w:t>écnica</w:t>
      </w:r>
      <w:r w:rsidR="0005525B" w:rsidRPr="0005525B">
        <w:rPr>
          <w:rFonts w:ascii="Arial" w:hAnsi="Arial" w:cs="Arial"/>
          <w:sz w:val="28"/>
          <w:szCs w:val="28"/>
        </w:rPr>
        <w:t xml:space="preserve"> y financiera para salir avante y superar las distintas barreras que han puesto </w:t>
      </w:r>
      <w:r>
        <w:rPr>
          <w:rFonts w:ascii="Arial" w:hAnsi="Arial" w:cs="Arial"/>
          <w:sz w:val="28"/>
          <w:szCs w:val="28"/>
        </w:rPr>
        <w:t>a prueba la</w:t>
      </w:r>
      <w:r w:rsidR="0005525B" w:rsidRPr="0005525B">
        <w:rPr>
          <w:rFonts w:ascii="Arial" w:hAnsi="Arial" w:cs="Arial"/>
          <w:sz w:val="28"/>
          <w:szCs w:val="28"/>
        </w:rPr>
        <w:t xml:space="preserve"> capacidad local y la tolerancia de </w:t>
      </w:r>
      <w:r>
        <w:rPr>
          <w:rFonts w:ascii="Arial" w:hAnsi="Arial" w:cs="Arial"/>
          <w:sz w:val="28"/>
          <w:szCs w:val="28"/>
        </w:rPr>
        <w:t>los</w:t>
      </w:r>
      <w:r w:rsidR="0005525B" w:rsidRPr="0005525B">
        <w:rPr>
          <w:rFonts w:ascii="Arial" w:hAnsi="Arial" w:cs="Arial"/>
          <w:sz w:val="28"/>
          <w:szCs w:val="28"/>
        </w:rPr>
        <w:t xml:space="preserve"> ciudadanos. </w:t>
      </w:r>
    </w:p>
    <w:p w14:paraId="69AB84B8" w14:textId="77777777" w:rsidR="0005525B" w:rsidRPr="0005525B" w:rsidRDefault="0005525B" w:rsidP="0005525B">
      <w:pPr>
        <w:spacing w:after="0" w:line="240" w:lineRule="auto"/>
        <w:jc w:val="both"/>
        <w:rPr>
          <w:rFonts w:ascii="Arial" w:hAnsi="Arial" w:cs="Arial"/>
          <w:sz w:val="28"/>
          <w:szCs w:val="28"/>
        </w:rPr>
      </w:pPr>
    </w:p>
    <w:p w14:paraId="0EA0985E" w14:textId="30F3CACD" w:rsidR="0005525B" w:rsidRPr="0005525B" w:rsidRDefault="009727CC" w:rsidP="0005525B">
      <w:pPr>
        <w:spacing w:after="0" w:line="240" w:lineRule="auto"/>
        <w:jc w:val="both"/>
        <w:rPr>
          <w:rFonts w:ascii="Arial" w:hAnsi="Arial" w:cs="Arial"/>
          <w:sz w:val="28"/>
          <w:szCs w:val="28"/>
        </w:rPr>
      </w:pPr>
      <w:r>
        <w:rPr>
          <w:rFonts w:ascii="Arial" w:hAnsi="Arial" w:cs="Arial"/>
          <w:sz w:val="28"/>
          <w:szCs w:val="28"/>
        </w:rPr>
        <w:t>Se tiene la certeza de</w:t>
      </w:r>
      <w:r w:rsidR="0005525B" w:rsidRPr="0005525B">
        <w:rPr>
          <w:rFonts w:ascii="Arial" w:hAnsi="Arial" w:cs="Arial"/>
          <w:sz w:val="28"/>
          <w:szCs w:val="28"/>
        </w:rPr>
        <w:t xml:space="preserve"> que cada uno de ustedes como candidatos a la Presidencia de la República, conocen y han estudiado desde su perspecti</w:t>
      </w:r>
      <w:r>
        <w:rPr>
          <w:rFonts w:ascii="Arial" w:hAnsi="Arial" w:cs="Arial"/>
          <w:sz w:val="28"/>
          <w:szCs w:val="28"/>
        </w:rPr>
        <w:t>va política e ideológica la</w:t>
      </w:r>
      <w:r w:rsidR="0005525B" w:rsidRPr="0005525B">
        <w:rPr>
          <w:rFonts w:ascii="Arial" w:hAnsi="Arial" w:cs="Arial"/>
          <w:sz w:val="28"/>
          <w:szCs w:val="28"/>
        </w:rPr>
        <w:t xml:space="preserve"> compleja problemát</w:t>
      </w:r>
      <w:r>
        <w:rPr>
          <w:rFonts w:ascii="Arial" w:hAnsi="Arial" w:cs="Arial"/>
          <w:sz w:val="28"/>
          <w:szCs w:val="28"/>
        </w:rPr>
        <w:t xml:space="preserve">ica de violencia y delincuencia en la Región Caribe, en </w:t>
      </w:r>
      <w:r w:rsidR="0005525B" w:rsidRPr="0005525B">
        <w:rPr>
          <w:rFonts w:ascii="Arial" w:hAnsi="Arial" w:cs="Arial"/>
          <w:sz w:val="28"/>
          <w:szCs w:val="28"/>
        </w:rPr>
        <w:t xml:space="preserve">donde grupos de criminalidad organizada al servicio de estructuras narcotraficantes introducen la droga en cantidades importantes para exportación a través de los Puertos y a la vez cuentan con redes de </w:t>
      </w:r>
      <w:r w:rsidRPr="0005525B">
        <w:rPr>
          <w:rFonts w:ascii="Arial" w:hAnsi="Arial" w:cs="Arial"/>
          <w:sz w:val="28"/>
          <w:szCs w:val="28"/>
        </w:rPr>
        <w:t>microtráfico</w:t>
      </w:r>
      <w:r w:rsidR="0005525B" w:rsidRPr="0005525B">
        <w:rPr>
          <w:rFonts w:ascii="Arial" w:hAnsi="Arial" w:cs="Arial"/>
          <w:sz w:val="28"/>
          <w:szCs w:val="28"/>
        </w:rPr>
        <w:t xml:space="preserve"> y de distribución al menudeo en las calles y entornos escolares que pretenden y disputan </w:t>
      </w:r>
      <w:r w:rsidR="0005525B" w:rsidRPr="0005525B">
        <w:rPr>
          <w:rFonts w:ascii="Arial" w:hAnsi="Arial" w:cs="Arial"/>
          <w:sz w:val="28"/>
          <w:szCs w:val="28"/>
        </w:rPr>
        <w:lastRenderedPageBreak/>
        <w:t xml:space="preserve">control sobre otras actividades </w:t>
      </w:r>
      <w:r w:rsidRPr="0005525B">
        <w:rPr>
          <w:rFonts w:ascii="Arial" w:hAnsi="Arial" w:cs="Arial"/>
          <w:sz w:val="28"/>
          <w:szCs w:val="28"/>
        </w:rPr>
        <w:t>ilícitas</w:t>
      </w:r>
      <w:r w:rsidR="0005525B" w:rsidRPr="0005525B">
        <w:rPr>
          <w:rFonts w:ascii="Arial" w:hAnsi="Arial" w:cs="Arial"/>
          <w:sz w:val="28"/>
          <w:szCs w:val="28"/>
        </w:rPr>
        <w:t xml:space="preserve"> como la extorsión y el comercio de armas.</w:t>
      </w:r>
    </w:p>
    <w:p w14:paraId="42020D50" w14:textId="77777777" w:rsidR="0005525B" w:rsidRPr="0005525B" w:rsidRDefault="0005525B" w:rsidP="0005525B">
      <w:pPr>
        <w:spacing w:after="0" w:line="240" w:lineRule="auto"/>
        <w:jc w:val="both"/>
        <w:rPr>
          <w:rFonts w:ascii="Arial" w:hAnsi="Arial" w:cs="Arial"/>
          <w:sz w:val="28"/>
          <w:szCs w:val="28"/>
        </w:rPr>
      </w:pPr>
      <w:r w:rsidRPr="0005525B">
        <w:rPr>
          <w:rFonts w:ascii="Arial" w:hAnsi="Arial" w:cs="Arial"/>
          <w:sz w:val="28"/>
          <w:szCs w:val="28"/>
        </w:rPr>
        <w:t xml:space="preserve"> </w:t>
      </w:r>
    </w:p>
    <w:p w14:paraId="63C5949F" w14:textId="30D8C30A" w:rsidR="0005525B" w:rsidRPr="0005525B" w:rsidRDefault="0005525B" w:rsidP="0005525B">
      <w:pPr>
        <w:spacing w:after="0" w:line="240" w:lineRule="auto"/>
        <w:jc w:val="both"/>
        <w:rPr>
          <w:rFonts w:ascii="Arial" w:hAnsi="Arial" w:cs="Arial"/>
          <w:sz w:val="28"/>
          <w:szCs w:val="28"/>
        </w:rPr>
      </w:pPr>
      <w:r w:rsidRPr="0005525B">
        <w:rPr>
          <w:rFonts w:ascii="Arial" w:hAnsi="Arial" w:cs="Arial"/>
          <w:sz w:val="28"/>
          <w:szCs w:val="28"/>
        </w:rPr>
        <w:t>Esta es la génesis de muchas de las manifestaciones diarias que ponen en riesgo la v</w:t>
      </w:r>
      <w:r w:rsidR="009727CC">
        <w:rPr>
          <w:rFonts w:ascii="Arial" w:hAnsi="Arial" w:cs="Arial"/>
          <w:sz w:val="28"/>
          <w:szCs w:val="28"/>
        </w:rPr>
        <w:t>ida e integridad de nuestra</w:t>
      </w:r>
      <w:r w:rsidRPr="0005525B">
        <w:rPr>
          <w:rFonts w:ascii="Arial" w:hAnsi="Arial" w:cs="Arial"/>
          <w:sz w:val="28"/>
          <w:szCs w:val="28"/>
        </w:rPr>
        <w:t xml:space="preserve"> gente en el Caribe Colombiano y que exige respuestas estructurales desde los servicios que son de naturaleza nacional como la inteligencia e investigación criminal, la disposición de un mayor número de uniformados de vigilancia y la estructuración y ejecución de los proyectos de infraestructura, dotación y operación carcelaria que permitan atender la demanda del sistema judic</w:t>
      </w:r>
      <w:r w:rsidR="009727CC">
        <w:rPr>
          <w:rFonts w:ascii="Arial" w:hAnsi="Arial" w:cs="Arial"/>
          <w:sz w:val="28"/>
          <w:szCs w:val="28"/>
        </w:rPr>
        <w:t>ial y superar las situaciones</w:t>
      </w:r>
      <w:r w:rsidRPr="0005525B">
        <w:rPr>
          <w:rFonts w:ascii="Arial" w:hAnsi="Arial" w:cs="Arial"/>
          <w:sz w:val="28"/>
          <w:szCs w:val="28"/>
        </w:rPr>
        <w:t xml:space="preserve"> inconstitucionales que ha de</w:t>
      </w:r>
      <w:r w:rsidR="009727CC">
        <w:rPr>
          <w:rFonts w:ascii="Arial" w:hAnsi="Arial" w:cs="Arial"/>
          <w:sz w:val="28"/>
          <w:szCs w:val="28"/>
        </w:rPr>
        <w:t xml:space="preserve">clarado la Corte competente </w:t>
      </w:r>
      <w:r w:rsidRPr="0005525B">
        <w:rPr>
          <w:rFonts w:ascii="Arial" w:hAnsi="Arial" w:cs="Arial"/>
          <w:sz w:val="28"/>
          <w:szCs w:val="28"/>
        </w:rPr>
        <w:t xml:space="preserve">en reiteradas sentencias. </w:t>
      </w:r>
    </w:p>
    <w:p w14:paraId="2DE37A72" w14:textId="77777777" w:rsidR="0005525B" w:rsidRPr="0005525B" w:rsidRDefault="0005525B" w:rsidP="0005525B">
      <w:pPr>
        <w:spacing w:after="0" w:line="240" w:lineRule="auto"/>
        <w:jc w:val="both"/>
        <w:rPr>
          <w:rFonts w:ascii="Arial" w:hAnsi="Arial" w:cs="Arial"/>
          <w:sz w:val="28"/>
          <w:szCs w:val="28"/>
        </w:rPr>
      </w:pPr>
    </w:p>
    <w:p w14:paraId="72C42FBF" w14:textId="34FD4622" w:rsidR="0005525B" w:rsidRDefault="009727CC" w:rsidP="0005525B">
      <w:pPr>
        <w:spacing w:after="0" w:line="240" w:lineRule="auto"/>
        <w:jc w:val="both"/>
        <w:rPr>
          <w:rFonts w:ascii="Arial" w:hAnsi="Arial" w:cs="Arial"/>
          <w:sz w:val="28"/>
          <w:szCs w:val="28"/>
        </w:rPr>
      </w:pPr>
      <w:r>
        <w:rPr>
          <w:rFonts w:ascii="Arial" w:hAnsi="Arial" w:cs="Arial"/>
          <w:sz w:val="28"/>
          <w:szCs w:val="28"/>
        </w:rPr>
        <w:t>Es de recordarle</w:t>
      </w:r>
      <w:r w:rsidR="0005525B" w:rsidRPr="0005525B">
        <w:rPr>
          <w:rFonts w:ascii="Arial" w:hAnsi="Arial" w:cs="Arial"/>
          <w:sz w:val="28"/>
          <w:szCs w:val="28"/>
        </w:rPr>
        <w:t xml:space="preserve"> también </w:t>
      </w:r>
      <w:r>
        <w:rPr>
          <w:rFonts w:ascii="Arial" w:hAnsi="Arial" w:cs="Arial"/>
          <w:sz w:val="28"/>
          <w:szCs w:val="28"/>
        </w:rPr>
        <w:t>es que nuestra R</w:t>
      </w:r>
      <w:r w:rsidR="0005525B" w:rsidRPr="0005525B">
        <w:rPr>
          <w:rFonts w:ascii="Arial" w:hAnsi="Arial" w:cs="Arial"/>
          <w:sz w:val="28"/>
          <w:szCs w:val="28"/>
        </w:rPr>
        <w:t>egión es una de las más injustamente tratadas en cuanto la distribución de la oferta de policía cuando nos comparamos con otras zonas del país, así como en cuanto a funcionarios operadores del Sistema Penal Oral Acusatorio.</w:t>
      </w:r>
    </w:p>
    <w:p w14:paraId="500C095C" w14:textId="77777777" w:rsidR="00B62060" w:rsidRDefault="00B62060" w:rsidP="00277EB6">
      <w:pPr>
        <w:spacing w:after="0" w:line="240" w:lineRule="auto"/>
        <w:jc w:val="both"/>
        <w:rPr>
          <w:rFonts w:ascii="Arial" w:hAnsi="Arial" w:cs="Arial"/>
          <w:sz w:val="28"/>
          <w:szCs w:val="28"/>
        </w:rPr>
      </w:pPr>
    </w:p>
    <w:p w14:paraId="711E689E" w14:textId="29F78EA9" w:rsidR="00433BF9" w:rsidRDefault="00433BF9" w:rsidP="00277EB6">
      <w:pPr>
        <w:spacing w:after="0" w:line="240" w:lineRule="auto"/>
        <w:jc w:val="both"/>
        <w:rPr>
          <w:rFonts w:ascii="Arial" w:hAnsi="Arial" w:cs="Arial"/>
          <w:sz w:val="28"/>
          <w:szCs w:val="28"/>
        </w:rPr>
      </w:pPr>
      <w:r>
        <w:rPr>
          <w:rFonts w:ascii="Arial" w:hAnsi="Arial" w:cs="Arial"/>
          <w:sz w:val="28"/>
          <w:szCs w:val="28"/>
        </w:rPr>
        <w:t xml:space="preserve">Otro problema que </w:t>
      </w:r>
      <w:r w:rsidR="006148DD">
        <w:rPr>
          <w:rFonts w:ascii="Arial" w:hAnsi="Arial" w:cs="Arial"/>
          <w:sz w:val="28"/>
          <w:szCs w:val="28"/>
        </w:rPr>
        <w:t xml:space="preserve">acrecienta en la Región Caribe </w:t>
      </w:r>
      <w:r>
        <w:rPr>
          <w:rFonts w:ascii="Arial" w:hAnsi="Arial" w:cs="Arial"/>
          <w:sz w:val="28"/>
          <w:szCs w:val="28"/>
        </w:rPr>
        <w:t xml:space="preserve">es el de los migrantes venezolanos, que a la fecha constituyen cerca del 40 por ciento del total registrado en el país. Para resolver el drama de los hermanos del vecino país se están destinando miles de millones de pesos que provienen de programas que corren el riesgo de desfinanciarse y a corto plazo la Nación debe compensar el esfuerzo solidario hecho. </w:t>
      </w:r>
      <w:r w:rsidR="006148DD">
        <w:rPr>
          <w:rFonts w:ascii="Arial" w:hAnsi="Arial" w:cs="Arial"/>
          <w:sz w:val="28"/>
          <w:szCs w:val="28"/>
        </w:rPr>
        <w:t>La migración venezolana no puede seguir siendo un problema sin control, al lado de millares de desplazados domésticos que todavía luchan por la reparación como víctimas de la violencia y el regreso a sus lugares de origen. Si la Nación recibe aportes desde los Estados Unidos y de organizaciones y gobierno europeos para facilitar la ayuda de los refugiados venezolanos, queremos que con esos recursos se programen partidas regionalizadas para compensar gran</w:t>
      </w:r>
      <w:r w:rsidR="00F85AF1">
        <w:rPr>
          <w:rFonts w:ascii="Arial" w:hAnsi="Arial" w:cs="Arial"/>
          <w:sz w:val="28"/>
          <w:szCs w:val="28"/>
        </w:rPr>
        <w:t xml:space="preserve"> parte</w:t>
      </w:r>
      <w:r w:rsidR="006148DD">
        <w:rPr>
          <w:rFonts w:ascii="Arial" w:hAnsi="Arial" w:cs="Arial"/>
          <w:sz w:val="28"/>
          <w:szCs w:val="28"/>
        </w:rPr>
        <w:t xml:space="preserve"> de los esfuerzos económicos de los entes territoriales de la Región Caribe</w:t>
      </w:r>
      <w:r w:rsidR="00F85AF1">
        <w:rPr>
          <w:rFonts w:ascii="Arial" w:hAnsi="Arial" w:cs="Arial"/>
          <w:sz w:val="28"/>
          <w:szCs w:val="28"/>
        </w:rPr>
        <w:t xml:space="preserve"> para ayudar a los hermanos del vecino país. </w:t>
      </w:r>
    </w:p>
    <w:p w14:paraId="4FEBE0BB" w14:textId="77777777" w:rsidR="0058614B" w:rsidRDefault="0058614B" w:rsidP="00277EB6">
      <w:pPr>
        <w:spacing w:after="0" w:line="240" w:lineRule="auto"/>
        <w:jc w:val="both"/>
        <w:rPr>
          <w:rFonts w:ascii="Arial" w:hAnsi="Arial" w:cs="Arial"/>
          <w:sz w:val="28"/>
          <w:szCs w:val="28"/>
        </w:rPr>
      </w:pPr>
    </w:p>
    <w:p w14:paraId="71580AE8" w14:textId="37A2CA88" w:rsidR="0058614B" w:rsidRDefault="0058614B" w:rsidP="0058614B">
      <w:pPr>
        <w:spacing w:after="0" w:line="240" w:lineRule="auto"/>
        <w:jc w:val="both"/>
        <w:rPr>
          <w:rFonts w:ascii="Arial" w:hAnsi="Arial" w:cs="Arial"/>
          <w:sz w:val="28"/>
          <w:szCs w:val="28"/>
        </w:rPr>
      </w:pPr>
      <w:r>
        <w:rPr>
          <w:rFonts w:ascii="Arial" w:hAnsi="Arial" w:cs="Arial"/>
          <w:sz w:val="28"/>
          <w:szCs w:val="28"/>
        </w:rPr>
        <w:t xml:space="preserve">Al margen de la preocupación que encarna el auge de la criminalidad urbana en la Región, debemos celebrar el clima de paz que ha favorecido el restablecimiento de amplias zonas de la actividad agropecuaria. Pero indiscutiblemente es </w:t>
      </w:r>
      <w:r w:rsidRPr="0058614B">
        <w:rPr>
          <w:rFonts w:ascii="Arial" w:hAnsi="Arial" w:cs="Arial"/>
          <w:sz w:val="28"/>
          <w:szCs w:val="28"/>
        </w:rPr>
        <w:t>necesario exigirles también un  compromiso a los dos candidatos en lo que tiene que ver con la implementación d</w:t>
      </w:r>
      <w:r>
        <w:rPr>
          <w:rFonts w:ascii="Arial" w:hAnsi="Arial" w:cs="Arial"/>
          <w:sz w:val="28"/>
          <w:szCs w:val="28"/>
        </w:rPr>
        <w:t>e los acuerdos de paz en la Región Caribe</w:t>
      </w:r>
      <w:r w:rsidRPr="0058614B">
        <w:rPr>
          <w:rFonts w:ascii="Arial" w:hAnsi="Arial" w:cs="Arial"/>
          <w:sz w:val="28"/>
          <w:szCs w:val="28"/>
        </w:rPr>
        <w:t xml:space="preserve">. Aspectos </w:t>
      </w:r>
      <w:r w:rsidRPr="0058614B">
        <w:rPr>
          <w:rFonts w:ascii="Arial" w:hAnsi="Arial" w:cs="Arial"/>
          <w:sz w:val="28"/>
          <w:szCs w:val="28"/>
        </w:rPr>
        <w:lastRenderedPageBreak/>
        <w:t>fundamentales del tema agrario y la reparación a víctimas esperan por su reglamentación para desactivar factores que impiden e impedirán siempre e</w:t>
      </w:r>
      <w:r>
        <w:rPr>
          <w:rFonts w:ascii="Arial" w:hAnsi="Arial" w:cs="Arial"/>
          <w:sz w:val="28"/>
          <w:szCs w:val="28"/>
        </w:rPr>
        <w:t>l desarrollo cabal de la Región, si</w:t>
      </w:r>
      <w:r w:rsidR="00B94F7D">
        <w:rPr>
          <w:rFonts w:ascii="Arial" w:hAnsi="Arial" w:cs="Arial"/>
          <w:sz w:val="28"/>
          <w:szCs w:val="28"/>
        </w:rPr>
        <w:t xml:space="preserve"> </w:t>
      </w:r>
      <w:r>
        <w:rPr>
          <w:rFonts w:ascii="Arial" w:hAnsi="Arial" w:cs="Arial"/>
          <w:sz w:val="28"/>
          <w:szCs w:val="28"/>
        </w:rPr>
        <w:t xml:space="preserve">no tienen una respuesta adecuada desde la administración pública nacional. </w:t>
      </w:r>
    </w:p>
    <w:p w14:paraId="0A32FF80" w14:textId="77777777" w:rsidR="0058614B" w:rsidRDefault="0058614B" w:rsidP="0058614B">
      <w:pPr>
        <w:spacing w:after="0" w:line="240" w:lineRule="auto"/>
        <w:jc w:val="both"/>
        <w:rPr>
          <w:rFonts w:ascii="Arial" w:hAnsi="Arial" w:cs="Arial"/>
          <w:sz w:val="28"/>
          <w:szCs w:val="28"/>
        </w:rPr>
      </w:pPr>
    </w:p>
    <w:p w14:paraId="61808C18" w14:textId="23FB7CA6" w:rsidR="0058614B" w:rsidRDefault="0058614B" w:rsidP="0058614B">
      <w:pPr>
        <w:spacing w:after="0" w:line="240" w:lineRule="auto"/>
        <w:jc w:val="both"/>
        <w:rPr>
          <w:rFonts w:ascii="Arial" w:hAnsi="Arial" w:cs="Arial"/>
          <w:sz w:val="28"/>
          <w:szCs w:val="28"/>
        </w:rPr>
      </w:pPr>
      <w:r>
        <w:rPr>
          <w:rFonts w:ascii="Arial" w:hAnsi="Arial" w:cs="Arial"/>
          <w:sz w:val="28"/>
          <w:szCs w:val="28"/>
        </w:rPr>
        <w:t>El total de víctimas registradas en el país asciende a 8.679.002, de las cuales 2.198.889 se encuentran ubicadas en la Región Caribe</w:t>
      </w:r>
      <w:r w:rsidR="004D15AA">
        <w:rPr>
          <w:rFonts w:ascii="Arial" w:hAnsi="Arial" w:cs="Arial"/>
          <w:sz w:val="28"/>
          <w:szCs w:val="28"/>
        </w:rPr>
        <w:t>, que es aproximadamente el 22% de la cifra nacional. Abandono o despojo forzado de tierras, acto terrorista, atentados, combates, amenaza, confinamiento, delitos contra la libertad y la integridad sexual, desaparición forzada, desplazamiento, homicidio, minas antipersonal, pérdida de bienes muebles o inmuebles, secuestro y tortura, hacen parte de la larga lista de hechos victimizantes que constituyen una prueba palpable del horror de la guerra en nuestra Región. Entre víctimas del conflicto armado y las que provienen de sentencias, se tienen unas cuantiosas sumas de dinero por resolver que sanarían en algo las heridas causadas.</w:t>
      </w:r>
    </w:p>
    <w:p w14:paraId="335376A6" w14:textId="77777777" w:rsidR="004D15AA" w:rsidRDefault="004D15AA" w:rsidP="0058614B">
      <w:pPr>
        <w:spacing w:after="0" w:line="240" w:lineRule="auto"/>
        <w:jc w:val="both"/>
        <w:rPr>
          <w:rFonts w:ascii="Arial" w:hAnsi="Arial" w:cs="Arial"/>
          <w:sz w:val="28"/>
          <w:szCs w:val="28"/>
        </w:rPr>
      </w:pPr>
    </w:p>
    <w:p w14:paraId="63F37A74" w14:textId="77777777" w:rsidR="00B94F7D" w:rsidRDefault="006148DD" w:rsidP="00277EB6">
      <w:pPr>
        <w:spacing w:after="0" w:line="240" w:lineRule="auto"/>
        <w:jc w:val="both"/>
        <w:rPr>
          <w:rFonts w:ascii="Arial" w:hAnsi="Arial" w:cs="Arial"/>
          <w:sz w:val="28"/>
          <w:szCs w:val="28"/>
        </w:rPr>
      </w:pPr>
      <w:r>
        <w:rPr>
          <w:rFonts w:ascii="Arial" w:hAnsi="Arial" w:cs="Arial"/>
          <w:sz w:val="28"/>
          <w:szCs w:val="28"/>
        </w:rPr>
        <w:t>Desde otra óptica</w:t>
      </w:r>
      <w:r w:rsidR="004D15AA">
        <w:rPr>
          <w:rFonts w:ascii="Arial" w:hAnsi="Arial" w:cs="Arial"/>
          <w:sz w:val="28"/>
          <w:szCs w:val="28"/>
        </w:rPr>
        <w:t xml:space="preserve"> más esperanzadora</w:t>
      </w:r>
      <w:r>
        <w:rPr>
          <w:rFonts w:ascii="Arial" w:hAnsi="Arial" w:cs="Arial"/>
          <w:sz w:val="28"/>
          <w:szCs w:val="28"/>
        </w:rPr>
        <w:t>, l</w:t>
      </w:r>
      <w:r w:rsidR="00645ACD">
        <w:rPr>
          <w:rFonts w:ascii="Arial" w:hAnsi="Arial" w:cs="Arial"/>
          <w:sz w:val="28"/>
          <w:szCs w:val="28"/>
        </w:rPr>
        <w:t>a Región</w:t>
      </w:r>
      <w:r w:rsidR="00CF1768">
        <w:rPr>
          <w:rFonts w:ascii="Arial" w:hAnsi="Arial" w:cs="Arial"/>
          <w:sz w:val="28"/>
          <w:szCs w:val="28"/>
        </w:rPr>
        <w:t xml:space="preserve"> Caribe</w:t>
      </w:r>
      <w:r w:rsidR="00645ACD">
        <w:rPr>
          <w:rFonts w:ascii="Arial" w:hAnsi="Arial" w:cs="Arial"/>
          <w:sz w:val="28"/>
          <w:szCs w:val="28"/>
        </w:rPr>
        <w:t xml:space="preserve"> representa </w:t>
      </w:r>
      <w:r>
        <w:rPr>
          <w:rFonts w:ascii="Arial" w:hAnsi="Arial" w:cs="Arial"/>
          <w:sz w:val="28"/>
          <w:szCs w:val="28"/>
        </w:rPr>
        <w:t xml:space="preserve">también </w:t>
      </w:r>
      <w:r w:rsidR="00645ACD">
        <w:rPr>
          <w:rFonts w:ascii="Arial" w:hAnsi="Arial" w:cs="Arial"/>
          <w:sz w:val="28"/>
          <w:szCs w:val="28"/>
        </w:rPr>
        <w:t xml:space="preserve">un enorme potencial para el ecoturismo, los recorridos por zonas patrimoniales y el turismo de naturaleza, una ventaja que hace impostergable por más tiempo la recuperación del humedal de la Ciénaga Grande de Santa Marta, el desarrollo de La </w:t>
      </w:r>
      <w:r w:rsidR="00CF1768">
        <w:rPr>
          <w:rFonts w:ascii="Arial" w:hAnsi="Arial" w:cs="Arial"/>
          <w:sz w:val="28"/>
          <w:szCs w:val="28"/>
        </w:rPr>
        <w:t>Mojana</w:t>
      </w:r>
      <w:r w:rsidR="00645ACD">
        <w:rPr>
          <w:rFonts w:ascii="Arial" w:hAnsi="Arial" w:cs="Arial"/>
          <w:sz w:val="28"/>
          <w:szCs w:val="28"/>
        </w:rPr>
        <w:t xml:space="preserve">, la atención a la Ciénaga de Zapatosa, el Golfo de </w:t>
      </w:r>
      <w:r w:rsidR="00953829">
        <w:rPr>
          <w:rFonts w:ascii="Arial" w:hAnsi="Arial" w:cs="Arial"/>
          <w:sz w:val="28"/>
          <w:szCs w:val="28"/>
        </w:rPr>
        <w:t>Morro</w:t>
      </w:r>
      <w:r w:rsidR="00645ACD">
        <w:rPr>
          <w:rFonts w:ascii="Arial" w:hAnsi="Arial" w:cs="Arial"/>
          <w:sz w:val="28"/>
          <w:szCs w:val="28"/>
        </w:rPr>
        <w:t>squillo, Costa Verde en Ciénaga</w:t>
      </w:r>
      <w:r w:rsidR="00953829">
        <w:rPr>
          <w:rFonts w:ascii="Arial" w:hAnsi="Arial" w:cs="Arial"/>
          <w:sz w:val="28"/>
          <w:szCs w:val="28"/>
        </w:rPr>
        <w:t xml:space="preserve">, el embalse del Guajaro, y el archipiélago de San Andrés. </w:t>
      </w:r>
    </w:p>
    <w:p w14:paraId="38AD287D" w14:textId="77777777" w:rsidR="00B94F7D" w:rsidRDefault="00B94F7D" w:rsidP="00277EB6">
      <w:pPr>
        <w:spacing w:after="0" w:line="240" w:lineRule="auto"/>
        <w:jc w:val="both"/>
        <w:rPr>
          <w:rFonts w:ascii="Arial" w:hAnsi="Arial" w:cs="Arial"/>
          <w:sz w:val="28"/>
          <w:szCs w:val="28"/>
        </w:rPr>
      </w:pPr>
    </w:p>
    <w:p w14:paraId="44596BDD" w14:textId="64E1706C" w:rsidR="009D16DC" w:rsidRDefault="00953829" w:rsidP="00277EB6">
      <w:pPr>
        <w:spacing w:after="0" w:line="240" w:lineRule="auto"/>
        <w:jc w:val="both"/>
        <w:rPr>
          <w:rFonts w:ascii="Arial" w:hAnsi="Arial" w:cs="Arial"/>
          <w:sz w:val="28"/>
          <w:szCs w:val="28"/>
        </w:rPr>
      </w:pPr>
      <w:r>
        <w:rPr>
          <w:rFonts w:ascii="Arial" w:hAnsi="Arial" w:cs="Arial"/>
          <w:sz w:val="28"/>
          <w:szCs w:val="28"/>
        </w:rPr>
        <w:t>Cada día es importante ampliar los sistemas de prevención del riesgo frente al cambio climático y acudir a la cooperación internacional para abord</w:t>
      </w:r>
      <w:r w:rsidR="00B94F7D">
        <w:rPr>
          <w:rFonts w:ascii="Arial" w:hAnsi="Arial" w:cs="Arial"/>
          <w:sz w:val="28"/>
          <w:szCs w:val="28"/>
        </w:rPr>
        <w:t xml:space="preserve">ar </w:t>
      </w:r>
      <w:r w:rsidR="00610214">
        <w:rPr>
          <w:rFonts w:ascii="Arial" w:hAnsi="Arial" w:cs="Arial"/>
          <w:sz w:val="28"/>
          <w:szCs w:val="28"/>
        </w:rPr>
        <w:t xml:space="preserve">los </w:t>
      </w:r>
      <w:r w:rsidR="00B94F7D">
        <w:rPr>
          <w:rFonts w:ascii="Arial" w:hAnsi="Arial" w:cs="Arial"/>
          <w:sz w:val="28"/>
          <w:szCs w:val="28"/>
        </w:rPr>
        <w:t xml:space="preserve">distintos </w:t>
      </w:r>
      <w:r w:rsidR="00610214">
        <w:rPr>
          <w:rFonts w:ascii="Arial" w:hAnsi="Arial" w:cs="Arial"/>
          <w:sz w:val="28"/>
          <w:szCs w:val="28"/>
        </w:rPr>
        <w:t xml:space="preserve">temas de este documento </w:t>
      </w:r>
      <w:r>
        <w:rPr>
          <w:rFonts w:ascii="Arial" w:hAnsi="Arial" w:cs="Arial"/>
          <w:sz w:val="28"/>
          <w:szCs w:val="28"/>
        </w:rPr>
        <w:t xml:space="preserve">Caribe </w:t>
      </w:r>
      <w:r w:rsidR="00610214">
        <w:rPr>
          <w:rFonts w:ascii="Arial" w:hAnsi="Arial" w:cs="Arial"/>
          <w:sz w:val="28"/>
          <w:szCs w:val="28"/>
        </w:rPr>
        <w:t xml:space="preserve">y otros que se han elaborado </w:t>
      </w:r>
      <w:r>
        <w:rPr>
          <w:rFonts w:ascii="Arial" w:hAnsi="Arial" w:cs="Arial"/>
          <w:sz w:val="28"/>
          <w:szCs w:val="28"/>
        </w:rPr>
        <w:t>que tienen posibilidades de apoyo en los continentes de América, Europa y Asia, por citar los más relevantes desde el punto de vista de recursos y preparación técnica.</w:t>
      </w:r>
    </w:p>
    <w:p w14:paraId="2105529D" w14:textId="77777777" w:rsidR="00B94F7D" w:rsidRDefault="00B94F7D" w:rsidP="00277EB6">
      <w:pPr>
        <w:spacing w:after="0" w:line="240" w:lineRule="auto"/>
        <w:jc w:val="both"/>
        <w:rPr>
          <w:rFonts w:ascii="Arial" w:hAnsi="Arial" w:cs="Arial"/>
          <w:sz w:val="28"/>
          <w:szCs w:val="28"/>
        </w:rPr>
      </w:pPr>
    </w:p>
    <w:p w14:paraId="0F2AC26A" w14:textId="49A550B4" w:rsidR="00B94F7D" w:rsidRDefault="00B94F7D" w:rsidP="00B94F7D">
      <w:pPr>
        <w:spacing w:after="0" w:line="240" w:lineRule="auto"/>
        <w:jc w:val="both"/>
        <w:rPr>
          <w:rFonts w:ascii="Arial" w:hAnsi="Arial" w:cs="Arial"/>
          <w:sz w:val="28"/>
          <w:szCs w:val="28"/>
        </w:rPr>
      </w:pPr>
      <w:r>
        <w:rPr>
          <w:rFonts w:ascii="Arial" w:hAnsi="Arial" w:cs="Arial"/>
          <w:sz w:val="28"/>
          <w:szCs w:val="28"/>
        </w:rPr>
        <w:t xml:space="preserve">Finalmente mencionamos el tema relacionado con la cultura, que a pesar de todas las alegrías y glorias que le proporciona a Colombia desde la Región Caribe es uno de los más desfavorecidos a pesar de los esfuerzos que enumera el Ministerio del ramo para impulsarlo. </w:t>
      </w:r>
    </w:p>
    <w:p w14:paraId="6615EB05" w14:textId="77777777" w:rsidR="00B94F7D" w:rsidRDefault="00B94F7D" w:rsidP="00B94F7D">
      <w:pPr>
        <w:spacing w:after="0" w:line="240" w:lineRule="auto"/>
        <w:jc w:val="both"/>
        <w:rPr>
          <w:rFonts w:ascii="Arial" w:hAnsi="Arial" w:cs="Arial"/>
          <w:sz w:val="28"/>
          <w:szCs w:val="28"/>
        </w:rPr>
      </w:pPr>
    </w:p>
    <w:p w14:paraId="643F20E8" w14:textId="365E6254" w:rsidR="00B94F7D" w:rsidRDefault="00B94F7D" w:rsidP="00277EB6">
      <w:pPr>
        <w:spacing w:after="0" w:line="240" w:lineRule="auto"/>
        <w:jc w:val="both"/>
        <w:rPr>
          <w:rFonts w:ascii="Arial" w:hAnsi="Arial" w:cs="Arial"/>
          <w:sz w:val="28"/>
          <w:szCs w:val="28"/>
        </w:rPr>
      </w:pPr>
      <w:r>
        <w:rPr>
          <w:rFonts w:ascii="Arial" w:hAnsi="Arial" w:cs="Arial"/>
          <w:sz w:val="28"/>
          <w:szCs w:val="28"/>
        </w:rPr>
        <w:t xml:space="preserve">Creemos que es el momento de pensar en el plan decenal de la cultura regional, en el que cada departamento y ciudad capital aporta lo que </w:t>
      </w:r>
      <w:r>
        <w:rPr>
          <w:rFonts w:ascii="Arial" w:hAnsi="Arial" w:cs="Arial"/>
          <w:sz w:val="28"/>
          <w:szCs w:val="28"/>
        </w:rPr>
        <w:lastRenderedPageBreak/>
        <w:t xml:space="preserve">viene haciendo pero en mayor coordinación con los hacedores del sector y los gestores que día a día </w:t>
      </w:r>
      <w:r w:rsidR="00184807">
        <w:rPr>
          <w:rFonts w:ascii="Arial" w:hAnsi="Arial" w:cs="Arial"/>
          <w:sz w:val="28"/>
          <w:szCs w:val="28"/>
        </w:rPr>
        <w:t xml:space="preserve">construyen actividades sin el suficiente respaldo de las autoridades locales, que muchas veces responden a los amigos e intereses de turno. Además es hora de darle mayor transparencia a las inversiones del sector, de fomentar la recuperación de los espacios culturales existentes y la construcción de nuevas infraestructuras que permitan diversificar los sitios de operación de la industria creativa regional. Doctores Duque y Petro, tanto ustedes como nosotros, sabemos que sin gestión, sin presupuesto, y sin políticas que apunten a fortalecer y a proteger su patrimonio, la Región Caribe perderá el más preciado de sus recursos que es su riqueza cultural. </w:t>
      </w:r>
    </w:p>
    <w:p w14:paraId="358BE908" w14:textId="77777777" w:rsidR="00DC746E" w:rsidRPr="00277EB6" w:rsidRDefault="00DC746E" w:rsidP="00277EB6">
      <w:pPr>
        <w:spacing w:after="0" w:line="240" w:lineRule="auto"/>
        <w:jc w:val="both"/>
        <w:rPr>
          <w:rFonts w:ascii="Arial" w:hAnsi="Arial" w:cs="Arial"/>
          <w:sz w:val="28"/>
          <w:szCs w:val="28"/>
        </w:rPr>
      </w:pPr>
    </w:p>
    <w:p w14:paraId="5377B963" w14:textId="4E26FCD3" w:rsidR="000804E3" w:rsidRDefault="00CF1768" w:rsidP="000804E3">
      <w:pPr>
        <w:spacing w:after="0" w:line="240" w:lineRule="auto"/>
        <w:jc w:val="both"/>
        <w:rPr>
          <w:rFonts w:ascii="Arial" w:hAnsi="Arial" w:cs="Arial"/>
          <w:sz w:val="28"/>
          <w:szCs w:val="28"/>
        </w:rPr>
      </w:pPr>
      <w:r>
        <w:rPr>
          <w:rFonts w:ascii="Arial" w:hAnsi="Arial" w:cs="Arial"/>
          <w:sz w:val="28"/>
          <w:szCs w:val="28"/>
        </w:rPr>
        <w:t xml:space="preserve">Es sentir y deseo de la comunidad de la Región Caribe que los </w:t>
      </w:r>
      <w:r w:rsidR="000804E3">
        <w:rPr>
          <w:rFonts w:ascii="Arial" w:hAnsi="Arial" w:cs="Arial"/>
          <w:sz w:val="28"/>
          <w:szCs w:val="28"/>
        </w:rPr>
        <w:t>aspirantes a ocupar el Solio de Bolívar que participarán</w:t>
      </w:r>
      <w:r w:rsidR="00F85AF1">
        <w:rPr>
          <w:rFonts w:ascii="Arial" w:hAnsi="Arial" w:cs="Arial"/>
          <w:sz w:val="28"/>
          <w:szCs w:val="28"/>
        </w:rPr>
        <w:t xml:space="preserve"> en la segunda vuelta electoral</w:t>
      </w:r>
      <w:r w:rsidR="000804E3">
        <w:rPr>
          <w:rFonts w:ascii="Arial" w:hAnsi="Arial" w:cs="Arial"/>
          <w:sz w:val="28"/>
          <w:szCs w:val="28"/>
        </w:rPr>
        <w:t xml:space="preserve">, se pronuncien públicamente sobre </w:t>
      </w:r>
      <w:r w:rsidR="00F85AF1">
        <w:rPr>
          <w:rFonts w:ascii="Arial" w:hAnsi="Arial" w:cs="Arial"/>
          <w:sz w:val="28"/>
          <w:szCs w:val="28"/>
        </w:rPr>
        <w:t xml:space="preserve">lo aquí expuesto, así como </w:t>
      </w:r>
      <w:r w:rsidR="000804E3">
        <w:rPr>
          <w:rFonts w:ascii="Arial" w:hAnsi="Arial" w:cs="Arial"/>
          <w:sz w:val="28"/>
          <w:szCs w:val="28"/>
        </w:rPr>
        <w:t>las políticas, programas, proyectos e inversiones que demanda</w:t>
      </w:r>
      <w:r>
        <w:rPr>
          <w:rFonts w:ascii="Arial" w:hAnsi="Arial" w:cs="Arial"/>
          <w:sz w:val="28"/>
          <w:szCs w:val="28"/>
        </w:rPr>
        <w:t xml:space="preserve"> nuestra</w:t>
      </w:r>
      <w:r w:rsidR="000804E3">
        <w:rPr>
          <w:rFonts w:ascii="Arial" w:hAnsi="Arial" w:cs="Arial"/>
          <w:sz w:val="28"/>
          <w:szCs w:val="28"/>
        </w:rPr>
        <w:t xml:space="preserve"> Región con el ánimo de que puedan incluirse en el Plan Nacional de Desarrollo</w:t>
      </w:r>
      <w:r w:rsidR="00610214">
        <w:rPr>
          <w:rFonts w:ascii="Arial" w:hAnsi="Arial" w:cs="Arial"/>
          <w:sz w:val="28"/>
          <w:szCs w:val="28"/>
        </w:rPr>
        <w:t>, la agenda legislativa, documentos CONPES y el presupuesto anual de inversiones</w:t>
      </w:r>
      <w:r w:rsidR="000804E3">
        <w:rPr>
          <w:rFonts w:ascii="Arial" w:hAnsi="Arial" w:cs="Arial"/>
          <w:sz w:val="28"/>
          <w:szCs w:val="28"/>
        </w:rPr>
        <w:t xml:space="preserve"> del próximo cuatrienio y se sienten l</w:t>
      </w:r>
      <w:r>
        <w:rPr>
          <w:rFonts w:ascii="Arial" w:hAnsi="Arial" w:cs="Arial"/>
          <w:sz w:val="28"/>
          <w:szCs w:val="28"/>
        </w:rPr>
        <w:t xml:space="preserve">as bases para hacerlo en </w:t>
      </w:r>
      <w:r w:rsidR="000804E3">
        <w:rPr>
          <w:rFonts w:ascii="Arial" w:hAnsi="Arial" w:cs="Arial"/>
          <w:sz w:val="28"/>
          <w:szCs w:val="28"/>
        </w:rPr>
        <w:t>los dos periodos siguientes. Solo de esta manera tendremos la Hoja de Rut</w:t>
      </w:r>
      <w:r>
        <w:rPr>
          <w:rFonts w:ascii="Arial" w:hAnsi="Arial" w:cs="Arial"/>
          <w:sz w:val="28"/>
          <w:szCs w:val="28"/>
        </w:rPr>
        <w:t>a que debemos atender para ubicarnos</w:t>
      </w:r>
      <w:r w:rsidR="000804E3">
        <w:rPr>
          <w:rFonts w:ascii="Arial" w:hAnsi="Arial" w:cs="Arial"/>
          <w:sz w:val="28"/>
          <w:szCs w:val="28"/>
        </w:rPr>
        <w:t xml:space="preserve"> en el sitial que corresponde.</w:t>
      </w:r>
    </w:p>
    <w:p w14:paraId="330FF0DE" w14:textId="77777777" w:rsidR="000804E3" w:rsidRDefault="000804E3" w:rsidP="006007E4">
      <w:pPr>
        <w:spacing w:after="0" w:line="240" w:lineRule="auto"/>
        <w:jc w:val="both"/>
        <w:rPr>
          <w:rFonts w:ascii="Arial" w:hAnsi="Arial" w:cs="Arial"/>
          <w:sz w:val="28"/>
          <w:szCs w:val="28"/>
        </w:rPr>
      </w:pPr>
    </w:p>
    <w:p w14:paraId="05984FB1" w14:textId="77777777" w:rsidR="006007E4" w:rsidRDefault="00CF1768" w:rsidP="006007E4">
      <w:pPr>
        <w:spacing w:after="0" w:line="240" w:lineRule="auto"/>
        <w:jc w:val="both"/>
        <w:rPr>
          <w:rFonts w:ascii="Arial" w:hAnsi="Arial" w:cs="Arial"/>
          <w:sz w:val="28"/>
          <w:szCs w:val="28"/>
        </w:rPr>
      </w:pPr>
      <w:r>
        <w:rPr>
          <w:rFonts w:ascii="Arial" w:hAnsi="Arial" w:cs="Arial"/>
          <w:sz w:val="28"/>
          <w:szCs w:val="28"/>
        </w:rPr>
        <w:t xml:space="preserve">Confiamos en la receptividad y la respuesta positiva a este ejercicio para documentar rápidamente </w:t>
      </w:r>
      <w:r w:rsidR="000804E3">
        <w:rPr>
          <w:rFonts w:ascii="Arial" w:hAnsi="Arial" w:cs="Arial"/>
          <w:sz w:val="28"/>
          <w:szCs w:val="28"/>
        </w:rPr>
        <w:t>lo que deb</w:t>
      </w:r>
      <w:r>
        <w:rPr>
          <w:rFonts w:ascii="Arial" w:hAnsi="Arial" w:cs="Arial"/>
          <w:sz w:val="28"/>
          <w:szCs w:val="28"/>
        </w:rPr>
        <w:t>ería</w:t>
      </w:r>
      <w:r w:rsidR="000804E3">
        <w:rPr>
          <w:rFonts w:ascii="Arial" w:hAnsi="Arial" w:cs="Arial"/>
          <w:sz w:val="28"/>
          <w:szCs w:val="28"/>
        </w:rPr>
        <w:t xml:space="preserve"> ser nuestra </w:t>
      </w:r>
      <w:r w:rsidR="006007E4">
        <w:rPr>
          <w:rFonts w:ascii="Arial" w:hAnsi="Arial" w:cs="Arial"/>
          <w:sz w:val="28"/>
          <w:szCs w:val="28"/>
        </w:rPr>
        <w:t>Hoja de Ruta</w:t>
      </w:r>
      <w:r w:rsidR="000804E3">
        <w:rPr>
          <w:rFonts w:ascii="Arial" w:hAnsi="Arial" w:cs="Arial"/>
          <w:sz w:val="28"/>
          <w:szCs w:val="28"/>
        </w:rPr>
        <w:t xml:space="preserve"> en los próximos 12 año</w:t>
      </w:r>
      <w:r>
        <w:rPr>
          <w:rFonts w:ascii="Arial" w:hAnsi="Arial" w:cs="Arial"/>
          <w:sz w:val="28"/>
          <w:szCs w:val="28"/>
        </w:rPr>
        <w:t>s</w:t>
      </w:r>
      <w:r w:rsidR="000804E3">
        <w:rPr>
          <w:rFonts w:ascii="Arial" w:hAnsi="Arial" w:cs="Arial"/>
          <w:sz w:val="28"/>
          <w:szCs w:val="28"/>
        </w:rPr>
        <w:t>,</w:t>
      </w:r>
      <w:r>
        <w:rPr>
          <w:rFonts w:ascii="Arial" w:hAnsi="Arial" w:cs="Arial"/>
          <w:sz w:val="28"/>
          <w:szCs w:val="28"/>
        </w:rPr>
        <w:t xml:space="preserve"> en un camino</w:t>
      </w:r>
      <w:r w:rsidR="006007E4">
        <w:rPr>
          <w:rFonts w:ascii="Arial" w:hAnsi="Arial" w:cs="Arial"/>
          <w:sz w:val="28"/>
          <w:szCs w:val="28"/>
        </w:rPr>
        <w:t xml:space="preserve"> que nos </w:t>
      </w:r>
      <w:r w:rsidR="000804E3">
        <w:rPr>
          <w:rFonts w:ascii="Arial" w:hAnsi="Arial" w:cs="Arial"/>
          <w:sz w:val="28"/>
          <w:szCs w:val="28"/>
        </w:rPr>
        <w:t>debe permitir</w:t>
      </w:r>
      <w:r w:rsidR="006007E4">
        <w:rPr>
          <w:rFonts w:ascii="Arial" w:hAnsi="Arial" w:cs="Arial"/>
          <w:sz w:val="28"/>
          <w:szCs w:val="28"/>
        </w:rPr>
        <w:t xml:space="preserve"> acariciar la nueva Utopía Caribe, recordando aquel maravilloso cierre de discurso de nuestro Nobel de Literatura Gabriel García Márquez al recibir el premio en Estocolmo:</w:t>
      </w:r>
    </w:p>
    <w:p w14:paraId="3F35E103" w14:textId="77777777" w:rsidR="006007E4" w:rsidRDefault="006007E4" w:rsidP="006007E4">
      <w:pPr>
        <w:spacing w:after="0" w:line="240" w:lineRule="auto"/>
        <w:jc w:val="both"/>
        <w:rPr>
          <w:rFonts w:ascii="Arial" w:hAnsi="Arial" w:cs="Arial"/>
          <w:sz w:val="28"/>
          <w:szCs w:val="28"/>
        </w:rPr>
      </w:pPr>
    </w:p>
    <w:p w14:paraId="11061446" w14:textId="77777777" w:rsidR="006007E4" w:rsidRDefault="006007E4" w:rsidP="006007E4">
      <w:pPr>
        <w:spacing w:after="0" w:line="240" w:lineRule="auto"/>
        <w:jc w:val="both"/>
        <w:rPr>
          <w:rFonts w:ascii="Arial" w:hAnsi="Arial" w:cs="Arial"/>
          <w:sz w:val="28"/>
          <w:szCs w:val="28"/>
        </w:rPr>
      </w:pPr>
      <w:r>
        <w:rPr>
          <w:rFonts w:ascii="Arial" w:hAnsi="Arial" w:cs="Arial"/>
          <w:sz w:val="28"/>
          <w:szCs w:val="28"/>
        </w:rPr>
        <w:t>“</w:t>
      </w:r>
      <w:r w:rsidRPr="00085326">
        <w:rPr>
          <w:rFonts w:ascii="Arial" w:hAnsi="Arial" w:cs="Arial"/>
          <w:sz w:val="28"/>
          <w:szCs w:val="28"/>
        </w:rPr>
        <w:t>Una nueva y arrasadora utopía de la vida, donde nadie pueda decidir por otros hasta la forma de morir, donde de veras sea cierto el amor y sea posible la felicidad, y donde las estirpes condenadas a cien años de soledad tengan por fin y para siempre una segunda oportunidad sobre la tierra”.</w:t>
      </w:r>
    </w:p>
    <w:p w14:paraId="31446F49" w14:textId="77777777" w:rsidR="006007E4" w:rsidRDefault="006007E4" w:rsidP="007A5D48">
      <w:pPr>
        <w:spacing w:after="0" w:line="240" w:lineRule="auto"/>
        <w:jc w:val="both"/>
        <w:rPr>
          <w:rFonts w:ascii="Arial" w:hAnsi="Arial" w:cs="Arial"/>
          <w:sz w:val="28"/>
          <w:szCs w:val="28"/>
        </w:rPr>
      </w:pPr>
    </w:p>
    <w:p w14:paraId="296E23A7" w14:textId="77777777" w:rsidR="006007E4" w:rsidRPr="002A03AC" w:rsidRDefault="000804E3" w:rsidP="006007E4">
      <w:pPr>
        <w:spacing w:after="0" w:line="240" w:lineRule="auto"/>
        <w:jc w:val="both"/>
        <w:rPr>
          <w:rFonts w:ascii="Arial" w:hAnsi="Arial" w:cs="Arial"/>
          <w:sz w:val="28"/>
          <w:szCs w:val="28"/>
        </w:rPr>
      </w:pPr>
      <w:r>
        <w:rPr>
          <w:rFonts w:ascii="Arial" w:hAnsi="Arial" w:cs="Arial"/>
          <w:sz w:val="28"/>
          <w:szCs w:val="28"/>
        </w:rPr>
        <w:t>De los s</w:t>
      </w:r>
      <w:r w:rsidR="006007E4" w:rsidRPr="002A03AC">
        <w:rPr>
          <w:rFonts w:ascii="Arial" w:hAnsi="Arial" w:cs="Arial"/>
          <w:sz w:val="28"/>
          <w:szCs w:val="28"/>
        </w:rPr>
        <w:t>eñores Candidatos a la Presidencia de Colombia</w:t>
      </w:r>
      <w:r w:rsidR="00DC746E">
        <w:rPr>
          <w:rFonts w:ascii="Arial" w:hAnsi="Arial" w:cs="Arial"/>
          <w:sz w:val="28"/>
          <w:szCs w:val="28"/>
        </w:rPr>
        <w:t xml:space="preserve">, </w:t>
      </w:r>
    </w:p>
    <w:p w14:paraId="015A993C" w14:textId="77777777" w:rsidR="006007E4" w:rsidRPr="002A03AC" w:rsidRDefault="006007E4" w:rsidP="006007E4">
      <w:pPr>
        <w:spacing w:after="0" w:line="240" w:lineRule="auto"/>
        <w:jc w:val="both"/>
        <w:rPr>
          <w:rFonts w:ascii="Arial" w:hAnsi="Arial" w:cs="Arial"/>
          <w:sz w:val="28"/>
          <w:szCs w:val="28"/>
        </w:rPr>
      </w:pPr>
    </w:p>
    <w:p w14:paraId="48BE1BCB" w14:textId="47B632D2" w:rsidR="00610214" w:rsidRDefault="006007E4" w:rsidP="006007E4">
      <w:pPr>
        <w:spacing w:after="0" w:line="240" w:lineRule="auto"/>
        <w:jc w:val="both"/>
        <w:rPr>
          <w:rFonts w:ascii="Arial" w:hAnsi="Arial" w:cs="Arial"/>
          <w:sz w:val="28"/>
          <w:szCs w:val="28"/>
        </w:rPr>
      </w:pPr>
      <w:r w:rsidRPr="002A03AC">
        <w:rPr>
          <w:rFonts w:ascii="Arial" w:hAnsi="Arial" w:cs="Arial"/>
          <w:sz w:val="28"/>
          <w:szCs w:val="28"/>
        </w:rPr>
        <w:lastRenderedPageBreak/>
        <w:t>Los abajo firmantes y representantes del Ca</w:t>
      </w:r>
      <w:r w:rsidR="00DC746E">
        <w:rPr>
          <w:rFonts w:ascii="Arial" w:hAnsi="Arial" w:cs="Arial"/>
          <w:sz w:val="28"/>
          <w:szCs w:val="28"/>
        </w:rPr>
        <w:t>ribe Colombiano, amigos de la Autonomía Regional y el nuevo futuro de la Región Caribe</w:t>
      </w:r>
      <w:r w:rsidR="00E4048D">
        <w:rPr>
          <w:rFonts w:ascii="Arial" w:hAnsi="Arial" w:cs="Arial"/>
          <w:sz w:val="28"/>
          <w:szCs w:val="28"/>
        </w:rPr>
        <w:t>,</w:t>
      </w:r>
    </w:p>
    <w:p w14:paraId="403D1F3A" w14:textId="77777777" w:rsidR="00610214" w:rsidRDefault="00610214" w:rsidP="006007E4">
      <w:pPr>
        <w:spacing w:after="0" w:line="240" w:lineRule="auto"/>
        <w:jc w:val="both"/>
        <w:rPr>
          <w:rFonts w:ascii="Arial" w:hAnsi="Arial" w:cs="Arial"/>
          <w:sz w:val="28"/>
          <w:szCs w:val="28"/>
        </w:rPr>
      </w:pPr>
    </w:p>
    <w:p w14:paraId="03E3BDCE" w14:textId="77777777" w:rsidR="00610214" w:rsidRDefault="00610214" w:rsidP="006007E4">
      <w:pPr>
        <w:spacing w:after="0" w:line="240" w:lineRule="auto"/>
        <w:jc w:val="both"/>
        <w:rPr>
          <w:rFonts w:ascii="Arial" w:hAnsi="Arial" w:cs="Arial"/>
          <w:sz w:val="28"/>
          <w:szCs w:val="28"/>
        </w:rPr>
      </w:pPr>
    </w:p>
    <w:p w14:paraId="29ABE381" w14:textId="77777777" w:rsidR="00BE68A3" w:rsidRPr="009D6360" w:rsidRDefault="00BE68A3" w:rsidP="006007E4">
      <w:pPr>
        <w:spacing w:after="0" w:line="240" w:lineRule="auto"/>
        <w:jc w:val="both"/>
        <w:rPr>
          <w:rFonts w:ascii="Arial" w:hAnsi="Arial" w:cs="Arial"/>
          <w:sz w:val="28"/>
          <w:szCs w:val="28"/>
        </w:rPr>
      </w:pPr>
      <w:r w:rsidRPr="009D6360">
        <w:rPr>
          <w:rFonts w:ascii="Arial" w:hAnsi="Arial" w:cs="Arial"/>
          <w:sz w:val="28"/>
          <w:szCs w:val="28"/>
        </w:rPr>
        <w:t xml:space="preserve">Con sentimientos de alta consideración y respeto, </w:t>
      </w:r>
    </w:p>
    <w:p w14:paraId="6D1CE742" w14:textId="0126BB2B" w:rsidR="00F85AF1" w:rsidRPr="009D6360" w:rsidRDefault="00F85AF1" w:rsidP="006007E4">
      <w:pPr>
        <w:spacing w:after="0" w:line="240" w:lineRule="auto"/>
        <w:jc w:val="both"/>
        <w:rPr>
          <w:rFonts w:ascii="Arial" w:hAnsi="Arial" w:cs="Arial"/>
          <w:b/>
          <w:sz w:val="36"/>
          <w:szCs w:val="36"/>
        </w:rPr>
      </w:pPr>
    </w:p>
    <w:p w14:paraId="45E713CC" w14:textId="3965F56F" w:rsidR="009D6360" w:rsidRPr="009D6360" w:rsidRDefault="009D6360" w:rsidP="006007E4">
      <w:pPr>
        <w:spacing w:after="0" w:line="240" w:lineRule="auto"/>
        <w:jc w:val="both"/>
        <w:rPr>
          <w:rFonts w:ascii="Arial" w:hAnsi="Arial" w:cs="Arial"/>
          <w:b/>
          <w:sz w:val="36"/>
          <w:szCs w:val="36"/>
        </w:rPr>
      </w:pPr>
      <w:r w:rsidRPr="009D6360">
        <w:rPr>
          <w:rFonts w:ascii="Arial" w:hAnsi="Arial" w:cs="Arial"/>
          <w:b/>
          <w:sz w:val="36"/>
          <w:szCs w:val="36"/>
        </w:rPr>
        <w:t>Fuerzas Vivas de la Región Caribe</w:t>
      </w:r>
    </w:p>
    <w:p w14:paraId="210E3723" w14:textId="77777777" w:rsidR="009D6360" w:rsidRPr="009D6360" w:rsidRDefault="009D6360" w:rsidP="006007E4">
      <w:pPr>
        <w:spacing w:after="0" w:line="240" w:lineRule="auto"/>
        <w:jc w:val="both"/>
        <w:rPr>
          <w:rFonts w:ascii="Arial" w:hAnsi="Arial" w:cs="Arial"/>
          <w:b/>
          <w:sz w:val="36"/>
          <w:szCs w:val="36"/>
        </w:rPr>
      </w:pPr>
    </w:p>
    <w:p w14:paraId="17857440" w14:textId="2EB63571" w:rsidR="009D6360" w:rsidRPr="009D6360" w:rsidRDefault="009D6360" w:rsidP="006007E4">
      <w:pPr>
        <w:spacing w:after="0" w:line="240" w:lineRule="auto"/>
        <w:jc w:val="both"/>
        <w:rPr>
          <w:rFonts w:ascii="Arial" w:hAnsi="Arial" w:cs="Arial"/>
          <w:b/>
          <w:sz w:val="36"/>
          <w:szCs w:val="36"/>
        </w:rPr>
      </w:pPr>
      <w:r w:rsidRPr="009D6360">
        <w:rPr>
          <w:rFonts w:ascii="Arial" w:hAnsi="Arial" w:cs="Arial"/>
          <w:b/>
          <w:sz w:val="36"/>
          <w:szCs w:val="36"/>
        </w:rPr>
        <w:t>Organizaciones gremiales y empresariales</w:t>
      </w:r>
    </w:p>
    <w:p w14:paraId="4CA69BDC" w14:textId="77777777" w:rsidR="009D6360" w:rsidRPr="009D6360" w:rsidRDefault="009D6360" w:rsidP="006007E4">
      <w:pPr>
        <w:spacing w:after="0" w:line="240" w:lineRule="auto"/>
        <w:jc w:val="both"/>
        <w:rPr>
          <w:rFonts w:ascii="Arial" w:hAnsi="Arial" w:cs="Arial"/>
          <w:b/>
          <w:sz w:val="36"/>
          <w:szCs w:val="36"/>
        </w:rPr>
      </w:pPr>
    </w:p>
    <w:p w14:paraId="1F2D06D2" w14:textId="717BB4BD" w:rsidR="009D6360" w:rsidRPr="009D6360" w:rsidRDefault="009D6360" w:rsidP="006007E4">
      <w:pPr>
        <w:spacing w:after="0" w:line="240" w:lineRule="auto"/>
        <w:jc w:val="both"/>
        <w:rPr>
          <w:rFonts w:ascii="Arial" w:hAnsi="Arial" w:cs="Arial"/>
          <w:b/>
          <w:sz w:val="36"/>
          <w:szCs w:val="36"/>
        </w:rPr>
      </w:pPr>
      <w:r w:rsidRPr="009D6360">
        <w:rPr>
          <w:rFonts w:ascii="Arial" w:hAnsi="Arial" w:cs="Arial"/>
          <w:b/>
          <w:sz w:val="36"/>
          <w:szCs w:val="36"/>
        </w:rPr>
        <w:t>Organizaciones sociales</w:t>
      </w:r>
    </w:p>
    <w:p w14:paraId="3C53AF5F" w14:textId="77777777" w:rsidR="009D6360" w:rsidRPr="009D6360" w:rsidRDefault="009D6360" w:rsidP="006007E4">
      <w:pPr>
        <w:spacing w:after="0" w:line="240" w:lineRule="auto"/>
        <w:jc w:val="both"/>
        <w:rPr>
          <w:rFonts w:ascii="Arial" w:hAnsi="Arial" w:cs="Arial"/>
          <w:b/>
          <w:sz w:val="36"/>
          <w:szCs w:val="36"/>
        </w:rPr>
      </w:pPr>
    </w:p>
    <w:p w14:paraId="08E0C0CC" w14:textId="61492FA0" w:rsidR="00F85AF1" w:rsidRDefault="009D6360" w:rsidP="006007E4">
      <w:pPr>
        <w:spacing w:after="0" w:line="240" w:lineRule="auto"/>
        <w:jc w:val="both"/>
        <w:rPr>
          <w:rFonts w:ascii="Arial" w:hAnsi="Arial" w:cs="Arial"/>
          <w:sz w:val="28"/>
          <w:szCs w:val="28"/>
        </w:rPr>
      </w:pPr>
      <w:r w:rsidRPr="009D6360">
        <w:rPr>
          <w:rFonts w:ascii="Arial" w:hAnsi="Arial" w:cs="Arial"/>
          <w:b/>
          <w:sz w:val="36"/>
          <w:szCs w:val="36"/>
        </w:rPr>
        <w:t>Periodistas</w:t>
      </w:r>
    </w:p>
    <w:p w14:paraId="1B6DC1A6" w14:textId="77777777" w:rsidR="002A03AC" w:rsidRDefault="002A03AC" w:rsidP="00F77971">
      <w:pPr>
        <w:spacing w:after="0" w:line="240" w:lineRule="auto"/>
        <w:jc w:val="both"/>
        <w:rPr>
          <w:rFonts w:ascii="Arial" w:hAnsi="Arial" w:cs="Arial"/>
          <w:sz w:val="28"/>
          <w:szCs w:val="28"/>
        </w:rPr>
      </w:pPr>
    </w:p>
    <w:p w14:paraId="5CAAC409" w14:textId="77777777" w:rsidR="002A03AC" w:rsidRPr="002A03AC" w:rsidRDefault="002A03AC" w:rsidP="002A03AC">
      <w:pPr>
        <w:spacing w:after="0" w:line="240" w:lineRule="auto"/>
        <w:jc w:val="both"/>
        <w:rPr>
          <w:rFonts w:ascii="Arial" w:hAnsi="Arial" w:cs="Arial"/>
          <w:sz w:val="28"/>
          <w:szCs w:val="28"/>
        </w:rPr>
      </w:pPr>
    </w:p>
    <w:p w14:paraId="1C488AFE" w14:textId="4325ED17" w:rsidR="00B94F7D" w:rsidRPr="00B94F7D" w:rsidRDefault="00B94F7D" w:rsidP="001729AB">
      <w:pPr>
        <w:spacing w:after="0" w:line="240" w:lineRule="auto"/>
        <w:jc w:val="both"/>
        <w:rPr>
          <w:rFonts w:ascii="Arial" w:hAnsi="Arial" w:cs="Arial"/>
          <w:b/>
          <w:sz w:val="28"/>
          <w:szCs w:val="28"/>
        </w:rPr>
      </w:pPr>
      <w:r>
        <w:rPr>
          <w:rFonts w:ascii="Arial" w:hAnsi="Arial" w:cs="Arial"/>
          <w:b/>
          <w:sz w:val="28"/>
          <w:szCs w:val="28"/>
        </w:rPr>
        <w:t>Barranquilla junio 07</w:t>
      </w:r>
      <w:r w:rsidR="009D6360">
        <w:rPr>
          <w:rFonts w:ascii="Arial" w:hAnsi="Arial" w:cs="Arial"/>
          <w:b/>
          <w:sz w:val="28"/>
          <w:szCs w:val="28"/>
        </w:rPr>
        <w:t xml:space="preserve"> </w:t>
      </w:r>
      <w:r>
        <w:rPr>
          <w:rFonts w:ascii="Arial" w:hAnsi="Arial" w:cs="Arial"/>
          <w:b/>
          <w:sz w:val="28"/>
          <w:szCs w:val="28"/>
        </w:rPr>
        <w:t>de 2018</w:t>
      </w:r>
    </w:p>
    <w:sectPr w:rsidR="00B94F7D" w:rsidRPr="00B94F7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91E48" w14:textId="77777777" w:rsidR="00DF0656" w:rsidRDefault="00DF0656" w:rsidP="007A5D48">
      <w:pPr>
        <w:spacing w:after="0" w:line="240" w:lineRule="auto"/>
      </w:pPr>
      <w:r>
        <w:separator/>
      </w:r>
    </w:p>
  </w:endnote>
  <w:endnote w:type="continuationSeparator" w:id="0">
    <w:p w14:paraId="7267023E" w14:textId="77777777" w:rsidR="00DF0656" w:rsidRDefault="00DF0656" w:rsidP="007A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FFF73" w14:textId="77777777" w:rsidR="001179F9" w:rsidRDefault="001179F9">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624D4" w:rsidRPr="006624D4">
      <w:rPr>
        <w:caps/>
        <w:noProof/>
        <w:color w:val="5B9BD5" w:themeColor="accent1"/>
        <w:lang w:val="es-ES"/>
      </w:rPr>
      <w:t>8</w:t>
    </w:r>
    <w:r>
      <w:rPr>
        <w:caps/>
        <w:color w:val="5B9BD5" w:themeColor="accent1"/>
      </w:rPr>
      <w:fldChar w:fldCharType="end"/>
    </w:r>
  </w:p>
  <w:p w14:paraId="39B79AF2" w14:textId="77777777" w:rsidR="001179F9" w:rsidRDefault="001179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F3BA9" w14:textId="77777777" w:rsidR="00DF0656" w:rsidRDefault="00DF0656" w:rsidP="007A5D48">
      <w:pPr>
        <w:spacing w:after="0" w:line="240" w:lineRule="auto"/>
      </w:pPr>
      <w:r>
        <w:separator/>
      </w:r>
    </w:p>
  </w:footnote>
  <w:footnote w:type="continuationSeparator" w:id="0">
    <w:p w14:paraId="3A9A438B" w14:textId="77777777" w:rsidR="00DF0656" w:rsidRDefault="00DF0656" w:rsidP="007A5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712E4"/>
    <w:multiLevelType w:val="hybridMultilevel"/>
    <w:tmpl w:val="F3882D48"/>
    <w:lvl w:ilvl="0" w:tplc="B9B01D56">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590A31"/>
    <w:multiLevelType w:val="hybridMultilevel"/>
    <w:tmpl w:val="872E8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FBC25DF"/>
    <w:multiLevelType w:val="hybridMultilevel"/>
    <w:tmpl w:val="F9DC204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1F"/>
    <w:rsid w:val="000162E1"/>
    <w:rsid w:val="000337EF"/>
    <w:rsid w:val="00040D60"/>
    <w:rsid w:val="0005525B"/>
    <w:rsid w:val="00074115"/>
    <w:rsid w:val="000804E3"/>
    <w:rsid w:val="00085326"/>
    <w:rsid w:val="00093115"/>
    <w:rsid w:val="000A34AD"/>
    <w:rsid w:val="000C4354"/>
    <w:rsid w:val="000C5949"/>
    <w:rsid w:val="000F02BF"/>
    <w:rsid w:val="00100686"/>
    <w:rsid w:val="001105E8"/>
    <w:rsid w:val="00112320"/>
    <w:rsid w:val="001179F9"/>
    <w:rsid w:val="00124B15"/>
    <w:rsid w:val="0014004E"/>
    <w:rsid w:val="00140AB0"/>
    <w:rsid w:val="00152860"/>
    <w:rsid w:val="00155579"/>
    <w:rsid w:val="00171D11"/>
    <w:rsid w:val="001729AB"/>
    <w:rsid w:val="00184807"/>
    <w:rsid w:val="00187737"/>
    <w:rsid w:val="001A3DCA"/>
    <w:rsid w:val="001A564C"/>
    <w:rsid w:val="001A6086"/>
    <w:rsid w:val="001B3478"/>
    <w:rsid w:val="001C38C4"/>
    <w:rsid w:val="001C655B"/>
    <w:rsid w:val="002073BB"/>
    <w:rsid w:val="00216278"/>
    <w:rsid w:val="00251229"/>
    <w:rsid w:val="00251BC2"/>
    <w:rsid w:val="00276575"/>
    <w:rsid w:val="00277EB6"/>
    <w:rsid w:val="002822FB"/>
    <w:rsid w:val="00287E45"/>
    <w:rsid w:val="002A03AC"/>
    <w:rsid w:val="002F7056"/>
    <w:rsid w:val="00342D94"/>
    <w:rsid w:val="00345346"/>
    <w:rsid w:val="0039289E"/>
    <w:rsid w:val="003A2826"/>
    <w:rsid w:val="003B7360"/>
    <w:rsid w:val="003F2A5B"/>
    <w:rsid w:val="00422268"/>
    <w:rsid w:val="00424139"/>
    <w:rsid w:val="00430DF6"/>
    <w:rsid w:val="00433BF9"/>
    <w:rsid w:val="00454F2A"/>
    <w:rsid w:val="004D15AA"/>
    <w:rsid w:val="005013BB"/>
    <w:rsid w:val="00573367"/>
    <w:rsid w:val="0058614B"/>
    <w:rsid w:val="00590F78"/>
    <w:rsid w:val="006007E4"/>
    <w:rsid w:val="00610214"/>
    <w:rsid w:val="006148DD"/>
    <w:rsid w:val="006267A6"/>
    <w:rsid w:val="00645ACD"/>
    <w:rsid w:val="00661F36"/>
    <w:rsid w:val="006624D4"/>
    <w:rsid w:val="006767CA"/>
    <w:rsid w:val="00676BA6"/>
    <w:rsid w:val="00691D62"/>
    <w:rsid w:val="00692D4B"/>
    <w:rsid w:val="006B7122"/>
    <w:rsid w:val="006C1FB1"/>
    <w:rsid w:val="007451E4"/>
    <w:rsid w:val="00772D7C"/>
    <w:rsid w:val="007A5737"/>
    <w:rsid w:val="007A5D48"/>
    <w:rsid w:val="007B2D99"/>
    <w:rsid w:val="007D2FA4"/>
    <w:rsid w:val="007D3D43"/>
    <w:rsid w:val="007E21AD"/>
    <w:rsid w:val="007E74DE"/>
    <w:rsid w:val="007F252E"/>
    <w:rsid w:val="008018E1"/>
    <w:rsid w:val="008045FE"/>
    <w:rsid w:val="0082471F"/>
    <w:rsid w:val="008266B9"/>
    <w:rsid w:val="008336D2"/>
    <w:rsid w:val="00837C79"/>
    <w:rsid w:val="0084387B"/>
    <w:rsid w:val="0087495F"/>
    <w:rsid w:val="00876078"/>
    <w:rsid w:val="0088294F"/>
    <w:rsid w:val="008838CB"/>
    <w:rsid w:val="008E3C51"/>
    <w:rsid w:val="0090479C"/>
    <w:rsid w:val="00953829"/>
    <w:rsid w:val="009727CC"/>
    <w:rsid w:val="009B118F"/>
    <w:rsid w:val="009B66F9"/>
    <w:rsid w:val="009C6C06"/>
    <w:rsid w:val="009D16DC"/>
    <w:rsid w:val="009D21B1"/>
    <w:rsid w:val="009D6360"/>
    <w:rsid w:val="00A30660"/>
    <w:rsid w:val="00A4240E"/>
    <w:rsid w:val="00A563A3"/>
    <w:rsid w:val="00A64C7A"/>
    <w:rsid w:val="00A661A4"/>
    <w:rsid w:val="00A90F45"/>
    <w:rsid w:val="00AC7D56"/>
    <w:rsid w:val="00B23A27"/>
    <w:rsid w:val="00B3006B"/>
    <w:rsid w:val="00B36F01"/>
    <w:rsid w:val="00B375A5"/>
    <w:rsid w:val="00B45046"/>
    <w:rsid w:val="00B46BE4"/>
    <w:rsid w:val="00B62060"/>
    <w:rsid w:val="00B82A10"/>
    <w:rsid w:val="00B87A0A"/>
    <w:rsid w:val="00B94F7D"/>
    <w:rsid w:val="00BA03CE"/>
    <w:rsid w:val="00BB58B1"/>
    <w:rsid w:val="00BD1B67"/>
    <w:rsid w:val="00BE68A3"/>
    <w:rsid w:val="00C16E86"/>
    <w:rsid w:val="00C24B6A"/>
    <w:rsid w:val="00C560E5"/>
    <w:rsid w:val="00C56CDE"/>
    <w:rsid w:val="00C671DD"/>
    <w:rsid w:val="00C720A0"/>
    <w:rsid w:val="00CC58A3"/>
    <w:rsid w:val="00CD1036"/>
    <w:rsid w:val="00CF1768"/>
    <w:rsid w:val="00D2301B"/>
    <w:rsid w:val="00D31AFD"/>
    <w:rsid w:val="00D576BC"/>
    <w:rsid w:val="00D577AA"/>
    <w:rsid w:val="00DB3A53"/>
    <w:rsid w:val="00DC746E"/>
    <w:rsid w:val="00DC7E83"/>
    <w:rsid w:val="00DF0656"/>
    <w:rsid w:val="00DF6EB8"/>
    <w:rsid w:val="00E12F84"/>
    <w:rsid w:val="00E36FCF"/>
    <w:rsid w:val="00E4048D"/>
    <w:rsid w:val="00E5007E"/>
    <w:rsid w:val="00E658C8"/>
    <w:rsid w:val="00E818B2"/>
    <w:rsid w:val="00E97125"/>
    <w:rsid w:val="00F01BCD"/>
    <w:rsid w:val="00F40B6B"/>
    <w:rsid w:val="00F77971"/>
    <w:rsid w:val="00F85AF1"/>
    <w:rsid w:val="00FA6723"/>
    <w:rsid w:val="00FE578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C7392"/>
  <w15:docId w15:val="{99EC561E-D8C5-4B7E-A93B-0E32498A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5D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D48"/>
  </w:style>
  <w:style w:type="paragraph" w:styleId="Piedepgina">
    <w:name w:val="footer"/>
    <w:basedOn w:val="Normal"/>
    <w:link w:val="PiedepginaCar"/>
    <w:uiPriority w:val="99"/>
    <w:unhideWhenUsed/>
    <w:rsid w:val="007A5D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D48"/>
  </w:style>
  <w:style w:type="paragraph" w:styleId="Prrafodelista">
    <w:name w:val="List Paragraph"/>
    <w:basedOn w:val="Normal"/>
    <w:uiPriority w:val="34"/>
    <w:qFormat/>
    <w:rsid w:val="00140AB0"/>
    <w:pPr>
      <w:ind w:left="720"/>
      <w:contextualSpacing/>
    </w:pPr>
  </w:style>
  <w:style w:type="character" w:styleId="Refdecomentario">
    <w:name w:val="annotation reference"/>
    <w:basedOn w:val="Fuentedeprrafopredeter"/>
    <w:uiPriority w:val="99"/>
    <w:semiHidden/>
    <w:unhideWhenUsed/>
    <w:rsid w:val="00B375A5"/>
    <w:rPr>
      <w:sz w:val="18"/>
      <w:szCs w:val="18"/>
    </w:rPr>
  </w:style>
  <w:style w:type="paragraph" w:styleId="Textocomentario">
    <w:name w:val="annotation text"/>
    <w:basedOn w:val="Normal"/>
    <w:link w:val="TextocomentarioCar"/>
    <w:uiPriority w:val="99"/>
    <w:semiHidden/>
    <w:unhideWhenUsed/>
    <w:rsid w:val="00B375A5"/>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375A5"/>
    <w:rPr>
      <w:sz w:val="24"/>
      <w:szCs w:val="24"/>
    </w:rPr>
  </w:style>
  <w:style w:type="paragraph" w:styleId="Asuntodelcomentario">
    <w:name w:val="annotation subject"/>
    <w:basedOn w:val="Textocomentario"/>
    <w:next w:val="Textocomentario"/>
    <w:link w:val="AsuntodelcomentarioCar"/>
    <w:uiPriority w:val="99"/>
    <w:semiHidden/>
    <w:unhideWhenUsed/>
    <w:rsid w:val="00B375A5"/>
    <w:rPr>
      <w:b/>
      <w:bCs/>
      <w:sz w:val="20"/>
      <w:szCs w:val="20"/>
    </w:rPr>
  </w:style>
  <w:style w:type="character" w:customStyle="1" w:styleId="AsuntodelcomentarioCar">
    <w:name w:val="Asunto del comentario Car"/>
    <w:basedOn w:val="TextocomentarioCar"/>
    <w:link w:val="Asuntodelcomentario"/>
    <w:uiPriority w:val="99"/>
    <w:semiHidden/>
    <w:rsid w:val="00B375A5"/>
    <w:rPr>
      <w:b/>
      <w:bCs/>
      <w:sz w:val="20"/>
      <w:szCs w:val="20"/>
    </w:rPr>
  </w:style>
  <w:style w:type="paragraph" w:styleId="Textodeglobo">
    <w:name w:val="Balloon Text"/>
    <w:basedOn w:val="Normal"/>
    <w:link w:val="TextodegloboCar"/>
    <w:uiPriority w:val="99"/>
    <w:semiHidden/>
    <w:unhideWhenUsed/>
    <w:rsid w:val="00B375A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75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0006">
      <w:bodyDiv w:val="1"/>
      <w:marLeft w:val="0"/>
      <w:marRight w:val="0"/>
      <w:marTop w:val="0"/>
      <w:marBottom w:val="0"/>
      <w:divBdr>
        <w:top w:val="none" w:sz="0" w:space="0" w:color="auto"/>
        <w:left w:val="none" w:sz="0" w:space="0" w:color="auto"/>
        <w:bottom w:val="none" w:sz="0" w:space="0" w:color="auto"/>
        <w:right w:val="none" w:sz="0" w:space="0" w:color="auto"/>
      </w:divBdr>
      <w:divsChild>
        <w:div w:id="2060205468">
          <w:marLeft w:val="0"/>
          <w:marRight w:val="0"/>
          <w:marTop w:val="0"/>
          <w:marBottom w:val="0"/>
          <w:divBdr>
            <w:top w:val="none" w:sz="0" w:space="0" w:color="auto"/>
            <w:left w:val="none" w:sz="0" w:space="0" w:color="auto"/>
            <w:bottom w:val="none" w:sz="0" w:space="0" w:color="auto"/>
            <w:right w:val="none" w:sz="0" w:space="0" w:color="auto"/>
          </w:divBdr>
        </w:div>
        <w:div w:id="916549483">
          <w:marLeft w:val="0"/>
          <w:marRight w:val="0"/>
          <w:marTop w:val="0"/>
          <w:marBottom w:val="0"/>
          <w:divBdr>
            <w:top w:val="none" w:sz="0" w:space="0" w:color="auto"/>
            <w:left w:val="none" w:sz="0" w:space="0" w:color="auto"/>
            <w:bottom w:val="none" w:sz="0" w:space="0" w:color="auto"/>
            <w:right w:val="none" w:sz="0" w:space="0" w:color="auto"/>
          </w:divBdr>
        </w:div>
        <w:div w:id="115376037">
          <w:marLeft w:val="0"/>
          <w:marRight w:val="0"/>
          <w:marTop w:val="0"/>
          <w:marBottom w:val="0"/>
          <w:divBdr>
            <w:top w:val="none" w:sz="0" w:space="0" w:color="auto"/>
            <w:left w:val="none" w:sz="0" w:space="0" w:color="auto"/>
            <w:bottom w:val="none" w:sz="0" w:space="0" w:color="auto"/>
            <w:right w:val="none" w:sz="0" w:space="0" w:color="auto"/>
          </w:divBdr>
        </w:div>
        <w:div w:id="170531826">
          <w:marLeft w:val="0"/>
          <w:marRight w:val="0"/>
          <w:marTop w:val="0"/>
          <w:marBottom w:val="0"/>
          <w:divBdr>
            <w:top w:val="none" w:sz="0" w:space="0" w:color="auto"/>
            <w:left w:val="none" w:sz="0" w:space="0" w:color="auto"/>
            <w:bottom w:val="none" w:sz="0" w:space="0" w:color="auto"/>
            <w:right w:val="none" w:sz="0" w:space="0" w:color="auto"/>
          </w:divBdr>
        </w:div>
        <w:div w:id="787117291">
          <w:marLeft w:val="0"/>
          <w:marRight w:val="0"/>
          <w:marTop w:val="0"/>
          <w:marBottom w:val="0"/>
          <w:divBdr>
            <w:top w:val="none" w:sz="0" w:space="0" w:color="auto"/>
            <w:left w:val="none" w:sz="0" w:space="0" w:color="auto"/>
            <w:bottom w:val="none" w:sz="0" w:space="0" w:color="auto"/>
            <w:right w:val="none" w:sz="0" w:space="0" w:color="auto"/>
          </w:divBdr>
        </w:div>
        <w:div w:id="143358896">
          <w:marLeft w:val="0"/>
          <w:marRight w:val="0"/>
          <w:marTop w:val="0"/>
          <w:marBottom w:val="0"/>
          <w:divBdr>
            <w:top w:val="none" w:sz="0" w:space="0" w:color="auto"/>
            <w:left w:val="none" w:sz="0" w:space="0" w:color="auto"/>
            <w:bottom w:val="none" w:sz="0" w:space="0" w:color="auto"/>
            <w:right w:val="none" w:sz="0" w:space="0" w:color="auto"/>
          </w:divBdr>
        </w:div>
        <w:div w:id="684865630">
          <w:marLeft w:val="0"/>
          <w:marRight w:val="0"/>
          <w:marTop w:val="0"/>
          <w:marBottom w:val="0"/>
          <w:divBdr>
            <w:top w:val="none" w:sz="0" w:space="0" w:color="auto"/>
            <w:left w:val="none" w:sz="0" w:space="0" w:color="auto"/>
            <w:bottom w:val="none" w:sz="0" w:space="0" w:color="auto"/>
            <w:right w:val="none" w:sz="0" w:space="0" w:color="auto"/>
          </w:divBdr>
        </w:div>
        <w:div w:id="157617069">
          <w:marLeft w:val="0"/>
          <w:marRight w:val="0"/>
          <w:marTop w:val="0"/>
          <w:marBottom w:val="0"/>
          <w:divBdr>
            <w:top w:val="none" w:sz="0" w:space="0" w:color="auto"/>
            <w:left w:val="none" w:sz="0" w:space="0" w:color="auto"/>
            <w:bottom w:val="none" w:sz="0" w:space="0" w:color="auto"/>
            <w:right w:val="none" w:sz="0" w:space="0" w:color="auto"/>
          </w:divBdr>
        </w:div>
        <w:div w:id="139003085">
          <w:marLeft w:val="0"/>
          <w:marRight w:val="0"/>
          <w:marTop w:val="0"/>
          <w:marBottom w:val="0"/>
          <w:divBdr>
            <w:top w:val="none" w:sz="0" w:space="0" w:color="auto"/>
            <w:left w:val="none" w:sz="0" w:space="0" w:color="auto"/>
            <w:bottom w:val="none" w:sz="0" w:space="0" w:color="auto"/>
            <w:right w:val="none" w:sz="0" w:space="0" w:color="auto"/>
          </w:divBdr>
        </w:div>
        <w:div w:id="1189835089">
          <w:marLeft w:val="0"/>
          <w:marRight w:val="0"/>
          <w:marTop w:val="0"/>
          <w:marBottom w:val="0"/>
          <w:divBdr>
            <w:top w:val="none" w:sz="0" w:space="0" w:color="auto"/>
            <w:left w:val="none" w:sz="0" w:space="0" w:color="auto"/>
            <w:bottom w:val="none" w:sz="0" w:space="0" w:color="auto"/>
            <w:right w:val="none" w:sz="0" w:space="0" w:color="auto"/>
          </w:divBdr>
        </w:div>
        <w:div w:id="1631322129">
          <w:marLeft w:val="0"/>
          <w:marRight w:val="0"/>
          <w:marTop w:val="0"/>
          <w:marBottom w:val="0"/>
          <w:divBdr>
            <w:top w:val="none" w:sz="0" w:space="0" w:color="auto"/>
            <w:left w:val="none" w:sz="0" w:space="0" w:color="auto"/>
            <w:bottom w:val="none" w:sz="0" w:space="0" w:color="auto"/>
            <w:right w:val="none" w:sz="0" w:space="0" w:color="auto"/>
          </w:divBdr>
        </w:div>
        <w:div w:id="204103670">
          <w:marLeft w:val="0"/>
          <w:marRight w:val="0"/>
          <w:marTop w:val="0"/>
          <w:marBottom w:val="0"/>
          <w:divBdr>
            <w:top w:val="none" w:sz="0" w:space="0" w:color="auto"/>
            <w:left w:val="none" w:sz="0" w:space="0" w:color="auto"/>
            <w:bottom w:val="none" w:sz="0" w:space="0" w:color="auto"/>
            <w:right w:val="none" w:sz="0" w:space="0" w:color="auto"/>
          </w:divBdr>
        </w:div>
        <w:div w:id="2134444679">
          <w:marLeft w:val="0"/>
          <w:marRight w:val="0"/>
          <w:marTop w:val="0"/>
          <w:marBottom w:val="0"/>
          <w:divBdr>
            <w:top w:val="none" w:sz="0" w:space="0" w:color="auto"/>
            <w:left w:val="none" w:sz="0" w:space="0" w:color="auto"/>
            <w:bottom w:val="none" w:sz="0" w:space="0" w:color="auto"/>
            <w:right w:val="none" w:sz="0" w:space="0" w:color="auto"/>
          </w:divBdr>
        </w:div>
        <w:div w:id="1614557580">
          <w:marLeft w:val="0"/>
          <w:marRight w:val="0"/>
          <w:marTop w:val="0"/>
          <w:marBottom w:val="0"/>
          <w:divBdr>
            <w:top w:val="none" w:sz="0" w:space="0" w:color="auto"/>
            <w:left w:val="none" w:sz="0" w:space="0" w:color="auto"/>
            <w:bottom w:val="none" w:sz="0" w:space="0" w:color="auto"/>
            <w:right w:val="none" w:sz="0" w:space="0" w:color="auto"/>
          </w:divBdr>
        </w:div>
        <w:div w:id="1621643034">
          <w:marLeft w:val="0"/>
          <w:marRight w:val="0"/>
          <w:marTop w:val="0"/>
          <w:marBottom w:val="0"/>
          <w:divBdr>
            <w:top w:val="none" w:sz="0" w:space="0" w:color="auto"/>
            <w:left w:val="none" w:sz="0" w:space="0" w:color="auto"/>
            <w:bottom w:val="none" w:sz="0" w:space="0" w:color="auto"/>
            <w:right w:val="none" w:sz="0" w:space="0" w:color="auto"/>
          </w:divBdr>
        </w:div>
        <w:div w:id="868252501">
          <w:marLeft w:val="0"/>
          <w:marRight w:val="0"/>
          <w:marTop w:val="0"/>
          <w:marBottom w:val="0"/>
          <w:divBdr>
            <w:top w:val="none" w:sz="0" w:space="0" w:color="auto"/>
            <w:left w:val="none" w:sz="0" w:space="0" w:color="auto"/>
            <w:bottom w:val="none" w:sz="0" w:space="0" w:color="auto"/>
            <w:right w:val="none" w:sz="0" w:space="0" w:color="auto"/>
          </w:divBdr>
        </w:div>
        <w:div w:id="466625013">
          <w:marLeft w:val="0"/>
          <w:marRight w:val="0"/>
          <w:marTop w:val="0"/>
          <w:marBottom w:val="0"/>
          <w:divBdr>
            <w:top w:val="none" w:sz="0" w:space="0" w:color="auto"/>
            <w:left w:val="none" w:sz="0" w:space="0" w:color="auto"/>
            <w:bottom w:val="none" w:sz="0" w:space="0" w:color="auto"/>
            <w:right w:val="none" w:sz="0" w:space="0" w:color="auto"/>
          </w:divBdr>
        </w:div>
        <w:div w:id="1737513427">
          <w:marLeft w:val="0"/>
          <w:marRight w:val="0"/>
          <w:marTop w:val="30"/>
          <w:marBottom w:val="0"/>
          <w:divBdr>
            <w:top w:val="none" w:sz="0" w:space="0" w:color="auto"/>
            <w:left w:val="none" w:sz="0" w:space="0" w:color="auto"/>
            <w:bottom w:val="none" w:sz="0" w:space="0" w:color="auto"/>
            <w:right w:val="none" w:sz="0" w:space="0" w:color="auto"/>
          </w:divBdr>
          <w:divsChild>
            <w:div w:id="10925549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74321018">
          <w:marLeft w:val="0"/>
          <w:marRight w:val="0"/>
          <w:marTop w:val="0"/>
          <w:marBottom w:val="0"/>
          <w:divBdr>
            <w:top w:val="none" w:sz="0" w:space="0" w:color="auto"/>
            <w:left w:val="none" w:sz="0" w:space="0" w:color="auto"/>
            <w:bottom w:val="none" w:sz="0" w:space="0" w:color="auto"/>
            <w:right w:val="none" w:sz="0" w:space="0" w:color="auto"/>
          </w:divBdr>
        </w:div>
        <w:div w:id="1932161739">
          <w:marLeft w:val="0"/>
          <w:marRight w:val="0"/>
          <w:marTop w:val="0"/>
          <w:marBottom w:val="0"/>
          <w:divBdr>
            <w:top w:val="none" w:sz="0" w:space="0" w:color="auto"/>
            <w:left w:val="none" w:sz="0" w:space="0" w:color="auto"/>
            <w:bottom w:val="none" w:sz="0" w:space="0" w:color="auto"/>
            <w:right w:val="none" w:sz="0" w:space="0" w:color="auto"/>
          </w:divBdr>
        </w:div>
      </w:divsChild>
    </w:div>
    <w:div w:id="132136024">
      <w:bodyDiv w:val="1"/>
      <w:marLeft w:val="0"/>
      <w:marRight w:val="0"/>
      <w:marTop w:val="0"/>
      <w:marBottom w:val="0"/>
      <w:divBdr>
        <w:top w:val="none" w:sz="0" w:space="0" w:color="auto"/>
        <w:left w:val="none" w:sz="0" w:space="0" w:color="auto"/>
        <w:bottom w:val="none" w:sz="0" w:space="0" w:color="auto"/>
        <w:right w:val="none" w:sz="0" w:space="0" w:color="auto"/>
      </w:divBdr>
      <w:divsChild>
        <w:div w:id="2134397172">
          <w:marLeft w:val="0"/>
          <w:marRight w:val="0"/>
          <w:marTop w:val="0"/>
          <w:marBottom w:val="0"/>
          <w:divBdr>
            <w:top w:val="none" w:sz="0" w:space="0" w:color="auto"/>
            <w:left w:val="none" w:sz="0" w:space="0" w:color="auto"/>
            <w:bottom w:val="none" w:sz="0" w:space="0" w:color="auto"/>
            <w:right w:val="none" w:sz="0" w:space="0" w:color="auto"/>
          </w:divBdr>
        </w:div>
        <w:div w:id="935867916">
          <w:marLeft w:val="0"/>
          <w:marRight w:val="0"/>
          <w:marTop w:val="0"/>
          <w:marBottom w:val="0"/>
          <w:divBdr>
            <w:top w:val="none" w:sz="0" w:space="0" w:color="auto"/>
            <w:left w:val="none" w:sz="0" w:space="0" w:color="auto"/>
            <w:bottom w:val="none" w:sz="0" w:space="0" w:color="auto"/>
            <w:right w:val="none" w:sz="0" w:space="0" w:color="auto"/>
          </w:divBdr>
        </w:div>
      </w:divsChild>
    </w:div>
    <w:div w:id="713962177">
      <w:bodyDiv w:val="1"/>
      <w:marLeft w:val="0"/>
      <w:marRight w:val="0"/>
      <w:marTop w:val="0"/>
      <w:marBottom w:val="0"/>
      <w:divBdr>
        <w:top w:val="none" w:sz="0" w:space="0" w:color="auto"/>
        <w:left w:val="none" w:sz="0" w:space="0" w:color="auto"/>
        <w:bottom w:val="none" w:sz="0" w:space="0" w:color="auto"/>
        <w:right w:val="none" w:sz="0" w:space="0" w:color="auto"/>
      </w:divBdr>
      <w:divsChild>
        <w:div w:id="166605022">
          <w:marLeft w:val="0"/>
          <w:marRight w:val="0"/>
          <w:marTop w:val="0"/>
          <w:marBottom w:val="0"/>
          <w:divBdr>
            <w:top w:val="none" w:sz="0" w:space="0" w:color="auto"/>
            <w:left w:val="none" w:sz="0" w:space="0" w:color="auto"/>
            <w:bottom w:val="none" w:sz="0" w:space="0" w:color="auto"/>
            <w:right w:val="none" w:sz="0" w:space="0" w:color="auto"/>
          </w:divBdr>
        </w:div>
        <w:div w:id="1327854825">
          <w:marLeft w:val="0"/>
          <w:marRight w:val="0"/>
          <w:marTop w:val="0"/>
          <w:marBottom w:val="0"/>
          <w:divBdr>
            <w:top w:val="none" w:sz="0" w:space="0" w:color="auto"/>
            <w:left w:val="none" w:sz="0" w:space="0" w:color="auto"/>
            <w:bottom w:val="none" w:sz="0" w:space="0" w:color="auto"/>
            <w:right w:val="none" w:sz="0" w:space="0" w:color="auto"/>
          </w:divBdr>
        </w:div>
        <w:div w:id="841507849">
          <w:marLeft w:val="0"/>
          <w:marRight w:val="0"/>
          <w:marTop w:val="0"/>
          <w:marBottom w:val="0"/>
          <w:divBdr>
            <w:top w:val="none" w:sz="0" w:space="0" w:color="auto"/>
            <w:left w:val="none" w:sz="0" w:space="0" w:color="auto"/>
            <w:bottom w:val="none" w:sz="0" w:space="0" w:color="auto"/>
            <w:right w:val="none" w:sz="0" w:space="0" w:color="auto"/>
          </w:divBdr>
        </w:div>
        <w:div w:id="1308046868">
          <w:marLeft w:val="0"/>
          <w:marRight w:val="0"/>
          <w:marTop w:val="0"/>
          <w:marBottom w:val="0"/>
          <w:divBdr>
            <w:top w:val="none" w:sz="0" w:space="0" w:color="auto"/>
            <w:left w:val="none" w:sz="0" w:space="0" w:color="auto"/>
            <w:bottom w:val="none" w:sz="0" w:space="0" w:color="auto"/>
            <w:right w:val="none" w:sz="0" w:space="0" w:color="auto"/>
          </w:divBdr>
        </w:div>
        <w:div w:id="823547227">
          <w:marLeft w:val="0"/>
          <w:marRight w:val="0"/>
          <w:marTop w:val="0"/>
          <w:marBottom w:val="0"/>
          <w:divBdr>
            <w:top w:val="none" w:sz="0" w:space="0" w:color="auto"/>
            <w:left w:val="none" w:sz="0" w:space="0" w:color="auto"/>
            <w:bottom w:val="none" w:sz="0" w:space="0" w:color="auto"/>
            <w:right w:val="none" w:sz="0" w:space="0" w:color="auto"/>
          </w:divBdr>
        </w:div>
        <w:div w:id="719062705">
          <w:marLeft w:val="0"/>
          <w:marRight w:val="0"/>
          <w:marTop w:val="0"/>
          <w:marBottom w:val="0"/>
          <w:divBdr>
            <w:top w:val="none" w:sz="0" w:space="0" w:color="auto"/>
            <w:left w:val="none" w:sz="0" w:space="0" w:color="auto"/>
            <w:bottom w:val="none" w:sz="0" w:space="0" w:color="auto"/>
            <w:right w:val="none" w:sz="0" w:space="0" w:color="auto"/>
          </w:divBdr>
        </w:div>
        <w:div w:id="1142770205">
          <w:marLeft w:val="0"/>
          <w:marRight w:val="0"/>
          <w:marTop w:val="0"/>
          <w:marBottom w:val="0"/>
          <w:divBdr>
            <w:top w:val="none" w:sz="0" w:space="0" w:color="auto"/>
            <w:left w:val="none" w:sz="0" w:space="0" w:color="auto"/>
            <w:bottom w:val="none" w:sz="0" w:space="0" w:color="auto"/>
            <w:right w:val="none" w:sz="0" w:space="0" w:color="auto"/>
          </w:divBdr>
        </w:div>
        <w:div w:id="1193228544">
          <w:marLeft w:val="0"/>
          <w:marRight w:val="0"/>
          <w:marTop w:val="0"/>
          <w:marBottom w:val="0"/>
          <w:divBdr>
            <w:top w:val="none" w:sz="0" w:space="0" w:color="auto"/>
            <w:left w:val="none" w:sz="0" w:space="0" w:color="auto"/>
            <w:bottom w:val="none" w:sz="0" w:space="0" w:color="auto"/>
            <w:right w:val="none" w:sz="0" w:space="0" w:color="auto"/>
          </w:divBdr>
        </w:div>
        <w:div w:id="1048916554">
          <w:marLeft w:val="0"/>
          <w:marRight w:val="0"/>
          <w:marTop w:val="0"/>
          <w:marBottom w:val="0"/>
          <w:divBdr>
            <w:top w:val="none" w:sz="0" w:space="0" w:color="auto"/>
            <w:left w:val="none" w:sz="0" w:space="0" w:color="auto"/>
            <w:bottom w:val="none" w:sz="0" w:space="0" w:color="auto"/>
            <w:right w:val="none" w:sz="0" w:space="0" w:color="auto"/>
          </w:divBdr>
        </w:div>
        <w:div w:id="1338773638">
          <w:marLeft w:val="0"/>
          <w:marRight w:val="0"/>
          <w:marTop w:val="0"/>
          <w:marBottom w:val="0"/>
          <w:divBdr>
            <w:top w:val="none" w:sz="0" w:space="0" w:color="auto"/>
            <w:left w:val="none" w:sz="0" w:space="0" w:color="auto"/>
            <w:bottom w:val="none" w:sz="0" w:space="0" w:color="auto"/>
            <w:right w:val="none" w:sz="0" w:space="0" w:color="auto"/>
          </w:divBdr>
        </w:div>
        <w:div w:id="1647011268">
          <w:marLeft w:val="0"/>
          <w:marRight w:val="0"/>
          <w:marTop w:val="0"/>
          <w:marBottom w:val="0"/>
          <w:divBdr>
            <w:top w:val="none" w:sz="0" w:space="0" w:color="auto"/>
            <w:left w:val="none" w:sz="0" w:space="0" w:color="auto"/>
            <w:bottom w:val="none" w:sz="0" w:space="0" w:color="auto"/>
            <w:right w:val="none" w:sz="0" w:space="0" w:color="auto"/>
          </w:divBdr>
        </w:div>
      </w:divsChild>
    </w:div>
    <w:div w:id="741374466">
      <w:bodyDiv w:val="1"/>
      <w:marLeft w:val="0"/>
      <w:marRight w:val="0"/>
      <w:marTop w:val="0"/>
      <w:marBottom w:val="0"/>
      <w:divBdr>
        <w:top w:val="none" w:sz="0" w:space="0" w:color="auto"/>
        <w:left w:val="none" w:sz="0" w:space="0" w:color="auto"/>
        <w:bottom w:val="none" w:sz="0" w:space="0" w:color="auto"/>
        <w:right w:val="none" w:sz="0" w:space="0" w:color="auto"/>
      </w:divBdr>
    </w:div>
    <w:div w:id="1318148503">
      <w:bodyDiv w:val="1"/>
      <w:marLeft w:val="0"/>
      <w:marRight w:val="0"/>
      <w:marTop w:val="0"/>
      <w:marBottom w:val="0"/>
      <w:divBdr>
        <w:top w:val="none" w:sz="0" w:space="0" w:color="auto"/>
        <w:left w:val="none" w:sz="0" w:space="0" w:color="auto"/>
        <w:bottom w:val="none" w:sz="0" w:space="0" w:color="auto"/>
        <w:right w:val="none" w:sz="0" w:space="0" w:color="auto"/>
      </w:divBdr>
      <w:divsChild>
        <w:div w:id="1673725000">
          <w:marLeft w:val="0"/>
          <w:marRight w:val="0"/>
          <w:marTop w:val="0"/>
          <w:marBottom w:val="0"/>
          <w:divBdr>
            <w:top w:val="none" w:sz="0" w:space="0" w:color="auto"/>
            <w:left w:val="none" w:sz="0" w:space="0" w:color="auto"/>
            <w:bottom w:val="none" w:sz="0" w:space="0" w:color="auto"/>
            <w:right w:val="none" w:sz="0" w:space="0" w:color="auto"/>
          </w:divBdr>
        </w:div>
        <w:div w:id="1137063452">
          <w:marLeft w:val="0"/>
          <w:marRight w:val="0"/>
          <w:marTop w:val="0"/>
          <w:marBottom w:val="0"/>
          <w:divBdr>
            <w:top w:val="none" w:sz="0" w:space="0" w:color="auto"/>
            <w:left w:val="none" w:sz="0" w:space="0" w:color="auto"/>
            <w:bottom w:val="none" w:sz="0" w:space="0" w:color="auto"/>
            <w:right w:val="none" w:sz="0" w:space="0" w:color="auto"/>
          </w:divBdr>
        </w:div>
        <w:div w:id="1518035656">
          <w:marLeft w:val="0"/>
          <w:marRight w:val="0"/>
          <w:marTop w:val="0"/>
          <w:marBottom w:val="0"/>
          <w:divBdr>
            <w:top w:val="none" w:sz="0" w:space="0" w:color="auto"/>
            <w:left w:val="none" w:sz="0" w:space="0" w:color="auto"/>
            <w:bottom w:val="none" w:sz="0" w:space="0" w:color="auto"/>
            <w:right w:val="none" w:sz="0" w:space="0" w:color="auto"/>
          </w:divBdr>
        </w:div>
        <w:div w:id="1231427292">
          <w:marLeft w:val="0"/>
          <w:marRight w:val="0"/>
          <w:marTop w:val="0"/>
          <w:marBottom w:val="0"/>
          <w:divBdr>
            <w:top w:val="none" w:sz="0" w:space="0" w:color="auto"/>
            <w:left w:val="none" w:sz="0" w:space="0" w:color="auto"/>
            <w:bottom w:val="none" w:sz="0" w:space="0" w:color="auto"/>
            <w:right w:val="none" w:sz="0" w:space="0" w:color="auto"/>
          </w:divBdr>
        </w:div>
        <w:div w:id="267739116">
          <w:marLeft w:val="0"/>
          <w:marRight w:val="0"/>
          <w:marTop w:val="0"/>
          <w:marBottom w:val="0"/>
          <w:divBdr>
            <w:top w:val="none" w:sz="0" w:space="0" w:color="auto"/>
            <w:left w:val="none" w:sz="0" w:space="0" w:color="auto"/>
            <w:bottom w:val="none" w:sz="0" w:space="0" w:color="auto"/>
            <w:right w:val="none" w:sz="0" w:space="0" w:color="auto"/>
          </w:divBdr>
        </w:div>
        <w:div w:id="2020621973">
          <w:marLeft w:val="0"/>
          <w:marRight w:val="0"/>
          <w:marTop w:val="0"/>
          <w:marBottom w:val="0"/>
          <w:divBdr>
            <w:top w:val="none" w:sz="0" w:space="0" w:color="auto"/>
            <w:left w:val="none" w:sz="0" w:space="0" w:color="auto"/>
            <w:bottom w:val="none" w:sz="0" w:space="0" w:color="auto"/>
            <w:right w:val="none" w:sz="0" w:space="0" w:color="auto"/>
          </w:divBdr>
        </w:div>
        <w:div w:id="931021">
          <w:marLeft w:val="0"/>
          <w:marRight w:val="0"/>
          <w:marTop w:val="0"/>
          <w:marBottom w:val="0"/>
          <w:divBdr>
            <w:top w:val="none" w:sz="0" w:space="0" w:color="auto"/>
            <w:left w:val="none" w:sz="0" w:space="0" w:color="auto"/>
            <w:bottom w:val="none" w:sz="0" w:space="0" w:color="auto"/>
            <w:right w:val="none" w:sz="0" w:space="0" w:color="auto"/>
          </w:divBdr>
        </w:div>
        <w:div w:id="1196622002">
          <w:marLeft w:val="0"/>
          <w:marRight w:val="0"/>
          <w:marTop w:val="0"/>
          <w:marBottom w:val="0"/>
          <w:divBdr>
            <w:top w:val="none" w:sz="0" w:space="0" w:color="auto"/>
            <w:left w:val="none" w:sz="0" w:space="0" w:color="auto"/>
            <w:bottom w:val="none" w:sz="0" w:space="0" w:color="auto"/>
            <w:right w:val="none" w:sz="0" w:space="0" w:color="auto"/>
          </w:divBdr>
        </w:div>
        <w:div w:id="1108741063">
          <w:marLeft w:val="0"/>
          <w:marRight w:val="0"/>
          <w:marTop w:val="0"/>
          <w:marBottom w:val="0"/>
          <w:divBdr>
            <w:top w:val="none" w:sz="0" w:space="0" w:color="auto"/>
            <w:left w:val="none" w:sz="0" w:space="0" w:color="auto"/>
            <w:bottom w:val="none" w:sz="0" w:space="0" w:color="auto"/>
            <w:right w:val="none" w:sz="0" w:space="0" w:color="auto"/>
          </w:divBdr>
        </w:div>
        <w:div w:id="1559900439">
          <w:marLeft w:val="0"/>
          <w:marRight w:val="0"/>
          <w:marTop w:val="0"/>
          <w:marBottom w:val="0"/>
          <w:divBdr>
            <w:top w:val="none" w:sz="0" w:space="0" w:color="auto"/>
            <w:left w:val="none" w:sz="0" w:space="0" w:color="auto"/>
            <w:bottom w:val="none" w:sz="0" w:space="0" w:color="auto"/>
            <w:right w:val="none" w:sz="0" w:space="0" w:color="auto"/>
          </w:divBdr>
        </w:div>
        <w:div w:id="1355230985">
          <w:marLeft w:val="0"/>
          <w:marRight w:val="0"/>
          <w:marTop w:val="0"/>
          <w:marBottom w:val="0"/>
          <w:divBdr>
            <w:top w:val="none" w:sz="0" w:space="0" w:color="auto"/>
            <w:left w:val="none" w:sz="0" w:space="0" w:color="auto"/>
            <w:bottom w:val="none" w:sz="0" w:space="0" w:color="auto"/>
            <w:right w:val="none" w:sz="0" w:space="0" w:color="auto"/>
          </w:divBdr>
        </w:div>
        <w:div w:id="174730367">
          <w:marLeft w:val="0"/>
          <w:marRight w:val="0"/>
          <w:marTop w:val="0"/>
          <w:marBottom w:val="0"/>
          <w:divBdr>
            <w:top w:val="none" w:sz="0" w:space="0" w:color="auto"/>
            <w:left w:val="none" w:sz="0" w:space="0" w:color="auto"/>
            <w:bottom w:val="none" w:sz="0" w:space="0" w:color="auto"/>
            <w:right w:val="none" w:sz="0" w:space="0" w:color="auto"/>
          </w:divBdr>
        </w:div>
        <w:div w:id="470169384">
          <w:marLeft w:val="0"/>
          <w:marRight w:val="0"/>
          <w:marTop w:val="0"/>
          <w:marBottom w:val="0"/>
          <w:divBdr>
            <w:top w:val="none" w:sz="0" w:space="0" w:color="auto"/>
            <w:left w:val="none" w:sz="0" w:space="0" w:color="auto"/>
            <w:bottom w:val="none" w:sz="0" w:space="0" w:color="auto"/>
            <w:right w:val="none" w:sz="0" w:space="0" w:color="auto"/>
          </w:divBdr>
        </w:div>
        <w:div w:id="247158895">
          <w:marLeft w:val="0"/>
          <w:marRight w:val="0"/>
          <w:marTop w:val="0"/>
          <w:marBottom w:val="0"/>
          <w:divBdr>
            <w:top w:val="none" w:sz="0" w:space="0" w:color="auto"/>
            <w:left w:val="none" w:sz="0" w:space="0" w:color="auto"/>
            <w:bottom w:val="none" w:sz="0" w:space="0" w:color="auto"/>
            <w:right w:val="none" w:sz="0" w:space="0" w:color="auto"/>
          </w:divBdr>
        </w:div>
        <w:div w:id="910820514">
          <w:marLeft w:val="0"/>
          <w:marRight w:val="0"/>
          <w:marTop w:val="0"/>
          <w:marBottom w:val="0"/>
          <w:divBdr>
            <w:top w:val="none" w:sz="0" w:space="0" w:color="auto"/>
            <w:left w:val="none" w:sz="0" w:space="0" w:color="auto"/>
            <w:bottom w:val="none" w:sz="0" w:space="0" w:color="auto"/>
            <w:right w:val="none" w:sz="0" w:space="0" w:color="auto"/>
          </w:divBdr>
        </w:div>
        <w:div w:id="1109087403">
          <w:marLeft w:val="0"/>
          <w:marRight w:val="0"/>
          <w:marTop w:val="0"/>
          <w:marBottom w:val="0"/>
          <w:divBdr>
            <w:top w:val="none" w:sz="0" w:space="0" w:color="auto"/>
            <w:left w:val="none" w:sz="0" w:space="0" w:color="auto"/>
            <w:bottom w:val="none" w:sz="0" w:space="0" w:color="auto"/>
            <w:right w:val="none" w:sz="0" w:space="0" w:color="auto"/>
          </w:divBdr>
        </w:div>
        <w:div w:id="1382361394">
          <w:marLeft w:val="0"/>
          <w:marRight w:val="0"/>
          <w:marTop w:val="0"/>
          <w:marBottom w:val="0"/>
          <w:divBdr>
            <w:top w:val="none" w:sz="0" w:space="0" w:color="auto"/>
            <w:left w:val="none" w:sz="0" w:space="0" w:color="auto"/>
            <w:bottom w:val="none" w:sz="0" w:space="0" w:color="auto"/>
            <w:right w:val="none" w:sz="0" w:space="0" w:color="auto"/>
          </w:divBdr>
        </w:div>
        <w:div w:id="40716134">
          <w:marLeft w:val="0"/>
          <w:marRight w:val="0"/>
          <w:marTop w:val="0"/>
          <w:marBottom w:val="0"/>
          <w:divBdr>
            <w:top w:val="none" w:sz="0" w:space="0" w:color="auto"/>
            <w:left w:val="none" w:sz="0" w:space="0" w:color="auto"/>
            <w:bottom w:val="none" w:sz="0" w:space="0" w:color="auto"/>
            <w:right w:val="none" w:sz="0" w:space="0" w:color="auto"/>
          </w:divBdr>
        </w:div>
        <w:div w:id="836263935">
          <w:marLeft w:val="0"/>
          <w:marRight w:val="0"/>
          <w:marTop w:val="0"/>
          <w:marBottom w:val="0"/>
          <w:divBdr>
            <w:top w:val="none" w:sz="0" w:space="0" w:color="auto"/>
            <w:left w:val="none" w:sz="0" w:space="0" w:color="auto"/>
            <w:bottom w:val="none" w:sz="0" w:space="0" w:color="auto"/>
            <w:right w:val="none" w:sz="0" w:space="0" w:color="auto"/>
          </w:divBdr>
        </w:div>
        <w:div w:id="1265574222">
          <w:marLeft w:val="0"/>
          <w:marRight w:val="0"/>
          <w:marTop w:val="0"/>
          <w:marBottom w:val="0"/>
          <w:divBdr>
            <w:top w:val="none" w:sz="0" w:space="0" w:color="auto"/>
            <w:left w:val="none" w:sz="0" w:space="0" w:color="auto"/>
            <w:bottom w:val="none" w:sz="0" w:space="0" w:color="auto"/>
            <w:right w:val="none" w:sz="0" w:space="0" w:color="auto"/>
          </w:divBdr>
        </w:div>
        <w:div w:id="1107773077">
          <w:marLeft w:val="0"/>
          <w:marRight w:val="0"/>
          <w:marTop w:val="0"/>
          <w:marBottom w:val="0"/>
          <w:divBdr>
            <w:top w:val="none" w:sz="0" w:space="0" w:color="auto"/>
            <w:left w:val="none" w:sz="0" w:space="0" w:color="auto"/>
            <w:bottom w:val="none" w:sz="0" w:space="0" w:color="auto"/>
            <w:right w:val="none" w:sz="0" w:space="0" w:color="auto"/>
          </w:divBdr>
        </w:div>
      </w:divsChild>
    </w:div>
    <w:div w:id="1469592554">
      <w:bodyDiv w:val="1"/>
      <w:marLeft w:val="0"/>
      <w:marRight w:val="0"/>
      <w:marTop w:val="0"/>
      <w:marBottom w:val="0"/>
      <w:divBdr>
        <w:top w:val="none" w:sz="0" w:space="0" w:color="auto"/>
        <w:left w:val="none" w:sz="0" w:space="0" w:color="auto"/>
        <w:bottom w:val="none" w:sz="0" w:space="0" w:color="auto"/>
        <w:right w:val="none" w:sz="0" w:space="0" w:color="auto"/>
      </w:divBdr>
      <w:divsChild>
        <w:div w:id="304118202">
          <w:marLeft w:val="0"/>
          <w:marRight w:val="0"/>
          <w:marTop w:val="0"/>
          <w:marBottom w:val="0"/>
          <w:divBdr>
            <w:top w:val="none" w:sz="0" w:space="0" w:color="auto"/>
            <w:left w:val="none" w:sz="0" w:space="0" w:color="auto"/>
            <w:bottom w:val="none" w:sz="0" w:space="0" w:color="auto"/>
            <w:right w:val="none" w:sz="0" w:space="0" w:color="auto"/>
          </w:divBdr>
        </w:div>
        <w:div w:id="163670804">
          <w:marLeft w:val="0"/>
          <w:marRight w:val="0"/>
          <w:marTop w:val="0"/>
          <w:marBottom w:val="0"/>
          <w:divBdr>
            <w:top w:val="none" w:sz="0" w:space="0" w:color="auto"/>
            <w:left w:val="none" w:sz="0" w:space="0" w:color="auto"/>
            <w:bottom w:val="none" w:sz="0" w:space="0" w:color="auto"/>
            <w:right w:val="none" w:sz="0" w:space="0" w:color="auto"/>
          </w:divBdr>
        </w:div>
        <w:div w:id="170336722">
          <w:marLeft w:val="0"/>
          <w:marRight w:val="0"/>
          <w:marTop w:val="0"/>
          <w:marBottom w:val="0"/>
          <w:divBdr>
            <w:top w:val="none" w:sz="0" w:space="0" w:color="auto"/>
            <w:left w:val="none" w:sz="0" w:space="0" w:color="auto"/>
            <w:bottom w:val="none" w:sz="0" w:space="0" w:color="auto"/>
            <w:right w:val="none" w:sz="0" w:space="0" w:color="auto"/>
          </w:divBdr>
        </w:div>
        <w:div w:id="37095180">
          <w:marLeft w:val="0"/>
          <w:marRight w:val="0"/>
          <w:marTop w:val="0"/>
          <w:marBottom w:val="0"/>
          <w:divBdr>
            <w:top w:val="none" w:sz="0" w:space="0" w:color="auto"/>
            <w:left w:val="none" w:sz="0" w:space="0" w:color="auto"/>
            <w:bottom w:val="none" w:sz="0" w:space="0" w:color="auto"/>
            <w:right w:val="none" w:sz="0" w:space="0" w:color="auto"/>
          </w:divBdr>
        </w:div>
        <w:div w:id="1582328090">
          <w:marLeft w:val="0"/>
          <w:marRight w:val="0"/>
          <w:marTop w:val="0"/>
          <w:marBottom w:val="0"/>
          <w:divBdr>
            <w:top w:val="none" w:sz="0" w:space="0" w:color="auto"/>
            <w:left w:val="none" w:sz="0" w:space="0" w:color="auto"/>
            <w:bottom w:val="none" w:sz="0" w:space="0" w:color="auto"/>
            <w:right w:val="none" w:sz="0" w:space="0" w:color="auto"/>
          </w:divBdr>
        </w:div>
        <w:div w:id="557977305">
          <w:marLeft w:val="0"/>
          <w:marRight w:val="0"/>
          <w:marTop w:val="0"/>
          <w:marBottom w:val="0"/>
          <w:divBdr>
            <w:top w:val="none" w:sz="0" w:space="0" w:color="auto"/>
            <w:left w:val="none" w:sz="0" w:space="0" w:color="auto"/>
            <w:bottom w:val="none" w:sz="0" w:space="0" w:color="auto"/>
            <w:right w:val="none" w:sz="0" w:space="0" w:color="auto"/>
          </w:divBdr>
        </w:div>
        <w:div w:id="724453856">
          <w:marLeft w:val="0"/>
          <w:marRight w:val="0"/>
          <w:marTop w:val="0"/>
          <w:marBottom w:val="0"/>
          <w:divBdr>
            <w:top w:val="none" w:sz="0" w:space="0" w:color="auto"/>
            <w:left w:val="none" w:sz="0" w:space="0" w:color="auto"/>
            <w:bottom w:val="none" w:sz="0" w:space="0" w:color="auto"/>
            <w:right w:val="none" w:sz="0" w:space="0" w:color="auto"/>
          </w:divBdr>
        </w:div>
        <w:div w:id="765075199">
          <w:marLeft w:val="0"/>
          <w:marRight w:val="0"/>
          <w:marTop w:val="0"/>
          <w:marBottom w:val="0"/>
          <w:divBdr>
            <w:top w:val="none" w:sz="0" w:space="0" w:color="auto"/>
            <w:left w:val="none" w:sz="0" w:space="0" w:color="auto"/>
            <w:bottom w:val="none" w:sz="0" w:space="0" w:color="auto"/>
            <w:right w:val="none" w:sz="0" w:space="0" w:color="auto"/>
          </w:divBdr>
        </w:div>
        <w:div w:id="984090593">
          <w:marLeft w:val="0"/>
          <w:marRight w:val="0"/>
          <w:marTop w:val="0"/>
          <w:marBottom w:val="0"/>
          <w:divBdr>
            <w:top w:val="none" w:sz="0" w:space="0" w:color="auto"/>
            <w:left w:val="none" w:sz="0" w:space="0" w:color="auto"/>
            <w:bottom w:val="none" w:sz="0" w:space="0" w:color="auto"/>
            <w:right w:val="none" w:sz="0" w:space="0" w:color="auto"/>
          </w:divBdr>
        </w:div>
        <w:div w:id="1120420554">
          <w:marLeft w:val="0"/>
          <w:marRight w:val="0"/>
          <w:marTop w:val="0"/>
          <w:marBottom w:val="0"/>
          <w:divBdr>
            <w:top w:val="none" w:sz="0" w:space="0" w:color="auto"/>
            <w:left w:val="none" w:sz="0" w:space="0" w:color="auto"/>
            <w:bottom w:val="none" w:sz="0" w:space="0" w:color="auto"/>
            <w:right w:val="none" w:sz="0" w:space="0" w:color="auto"/>
          </w:divBdr>
        </w:div>
        <w:div w:id="1521235734">
          <w:marLeft w:val="0"/>
          <w:marRight w:val="0"/>
          <w:marTop w:val="0"/>
          <w:marBottom w:val="0"/>
          <w:divBdr>
            <w:top w:val="none" w:sz="0" w:space="0" w:color="auto"/>
            <w:left w:val="none" w:sz="0" w:space="0" w:color="auto"/>
            <w:bottom w:val="none" w:sz="0" w:space="0" w:color="auto"/>
            <w:right w:val="none" w:sz="0" w:space="0" w:color="auto"/>
          </w:divBdr>
        </w:div>
      </w:divsChild>
    </w:div>
    <w:div w:id="1566140828">
      <w:bodyDiv w:val="1"/>
      <w:marLeft w:val="0"/>
      <w:marRight w:val="0"/>
      <w:marTop w:val="0"/>
      <w:marBottom w:val="0"/>
      <w:divBdr>
        <w:top w:val="none" w:sz="0" w:space="0" w:color="auto"/>
        <w:left w:val="none" w:sz="0" w:space="0" w:color="auto"/>
        <w:bottom w:val="none" w:sz="0" w:space="0" w:color="auto"/>
        <w:right w:val="none" w:sz="0" w:space="0" w:color="auto"/>
      </w:divBdr>
    </w:div>
    <w:div w:id="17490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7213</Words>
  <Characters>39677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Medina Rendon</dc:creator>
  <cp:lastModifiedBy>Usuario de Windows</cp:lastModifiedBy>
  <cp:revision>2</cp:revision>
  <dcterms:created xsi:type="dcterms:W3CDTF">2018-06-07T20:14:00Z</dcterms:created>
  <dcterms:modified xsi:type="dcterms:W3CDTF">2018-06-07T20:14:00Z</dcterms:modified>
</cp:coreProperties>
</file>